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153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655"/>
        <w:gridCol w:w="172"/>
        <w:gridCol w:w="221"/>
        <w:gridCol w:w="115"/>
        <w:gridCol w:w="1313"/>
        <w:gridCol w:w="342"/>
        <w:gridCol w:w="1304"/>
        <w:gridCol w:w="342"/>
        <w:gridCol w:w="1290"/>
        <w:gridCol w:w="125"/>
        <w:gridCol w:w="353"/>
        <w:gridCol w:w="1306"/>
        <w:gridCol w:w="246"/>
        <w:gridCol w:w="115"/>
        <w:gridCol w:w="1366"/>
        <w:gridCol w:w="352"/>
        <w:gridCol w:w="1533"/>
        <w:gridCol w:w="172"/>
        <w:gridCol w:w="1499"/>
      </w:tblGrid>
      <w:tr w:rsidR="00F163E3" w:rsidRPr="0048031E" w14:paraId="6075F0D9" w14:textId="77777777" w:rsidTr="004456DE">
        <w:trPr>
          <w:trHeight w:val="555"/>
        </w:trPr>
        <w:tc>
          <w:tcPr>
            <w:tcW w:w="1569" w:type="dxa"/>
            <w:shd w:val="clear" w:color="auto" w:fill="auto"/>
          </w:tcPr>
          <w:p w14:paraId="672A6659" w14:textId="77777777" w:rsidR="00F163E3" w:rsidRPr="0048031E" w:rsidRDefault="00F163E3" w:rsidP="009633C7">
            <w:pPr>
              <w:pStyle w:val="NoSpacing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63" w:type="dxa"/>
            <w:gridSpan w:val="4"/>
            <w:shd w:val="clear" w:color="auto" w:fill="FAA5F7"/>
          </w:tcPr>
          <w:p w14:paraId="79C3458A" w14:textId="77777777" w:rsidR="00F163E3" w:rsidRDefault="00F163E3" w:rsidP="00F163E3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WEEK 1</w:t>
            </w:r>
          </w:p>
          <w:p w14:paraId="1DEDFA8C" w14:textId="2F27F3BA" w:rsidR="690037DA" w:rsidRDefault="690037DA" w:rsidP="73C624E7">
            <w:pPr>
              <w:pStyle w:val="NoSpacing"/>
              <w:spacing w:line="259" w:lineRule="auto"/>
              <w:jc w:val="center"/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30/10/23</w:t>
            </w:r>
          </w:p>
          <w:p w14:paraId="0A37501D" w14:textId="77777777" w:rsidR="00F163E3" w:rsidRPr="0048031E" w:rsidRDefault="00F163E3" w:rsidP="00F21C47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shd w:val="clear" w:color="auto" w:fill="FAA5F7"/>
          </w:tcPr>
          <w:p w14:paraId="3B965E79" w14:textId="77777777" w:rsidR="00F163E3" w:rsidRPr="0048031E" w:rsidRDefault="00F163E3" w:rsidP="009633C7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WEEK 2</w:t>
            </w:r>
          </w:p>
          <w:p w14:paraId="26DED295" w14:textId="0B3E1EFC" w:rsidR="00F163E3" w:rsidRPr="0048031E" w:rsidRDefault="6DC906C1" w:rsidP="73C624E7">
            <w:pPr>
              <w:pStyle w:val="NoSpacing"/>
              <w:spacing w:line="259" w:lineRule="auto"/>
              <w:jc w:val="center"/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6/11/23</w:t>
            </w:r>
          </w:p>
        </w:tc>
        <w:tc>
          <w:tcPr>
            <w:tcW w:w="1646" w:type="dxa"/>
            <w:gridSpan w:val="2"/>
            <w:shd w:val="clear" w:color="auto" w:fill="FAA5F7"/>
          </w:tcPr>
          <w:p w14:paraId="3E18006D" w14:textId="77777777" w:rsidR="00F163E3" w:rsidRPr="0048031E" w:rsidRDefault="00F163E3" w:rsidP="009633C7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WEEK 3</w:t>
            </w:r>
          </w:p>
          <w:p w14:paraId="1406B48A" w14:textId="004572A1" w:rsidR="00F163E3" w:rsidRPr="0048031E" w:rsidRDefault="00F163E3" w:rsidP="73C624E7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1</w:t>
            </w:r>
            <w:r w:rsidR="36016FA5"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3</w:t>
            </w: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</w:t>
            </w:r>
            <w:r w:rsidR="5B2ADB8E"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1290" w:type="dxa"/>
            <w:shd w:val="clear" w:color="auto" w:fill="FAA5F7"/>
          </w:tcPr>
          <w:p w14:paraId="0572573E" w14:textId="77777777" w:rsidR="00F163E3" w:rsidRPr="0048031E" w:rsidRDefault="00F163E3" w:rsidP="009633C7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WEEK 4</w:t>
            </w:r>
          </w:p>
          <w:p w14:paraId="092DDBBD" w14:textId="483A785A" w:rsidR="00F163E3" w:rsidRPr="0048031E" w:rsidRDefault="00F163E3" w:rsidP="73C624E7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="5E2AF1C1"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0</w:t>
            </w: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</w:t>
            </w:r>
            <w:r w:rsidR="19B7992D"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2030" w:type="dxa"/>
            <w:gridSpan w:val="4"/>
            <w:shd w:val="clear" w:color="auto" w:fill="FAA5F7"/>
          </w:tcPr>
          <w:p w14:paraId="1B39B222" w14:textId="77777777" w:rsidR="00F163E3" w:rsidRPr="0048031E" w:rsidRDefault="00F163E3" w:rsidP="009633C7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WEEK 5</w:t>
            </w:r>
          </w:p>
          <w:p w14:paraId="28804563" w14:textId="64BBEDB1" w:rsidR="00F163E3" w:rsidRPr="0048031E" w:rsidRDefault="46E257CC" w:rsidP="73C624E7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6BE8B3BC">
              <w:rPr>
                <w:rFonts w:ascii="Century Gothic" w:hAnsi="Century Gothic" w:cs="Arial"/>
                <w:b/>
                <w:bCs/>
                <w:sz w:val="24"/>
                <w:szCs w:val="24"/>
              </w:rPr>
              <w:t>27</w:t>
            </w:r>
            <w:r w:rsidR="00F163E3" w:rsidRPr="6BE8B3BC">
              <w:rPr>
                <w:rFonts w:ascii="Century Gothic" w:hAnsi="Century Gothic" w:cs="Arial"/>
                <w:b/>
                <w:bCs/>
                <w:sz w:val="24"/>
                <w:szCs w:val="24"/>
              </w:rPr>
              <w:t>/1</w:t>
            </w:r>
            <w:r w:rsidR="252E635E" w:rsidRPr="6BE8B3BC">
              <w:rPr>
                <w:rFonts w:ascii="Century Gothic" w:hAnsi="Century Gothic" w:cs="Arial"/>
                <w:b/>
                <w:bCs/>
                <w:sz w:val="24"/>
                <w:szCs w:val="24"/>
              </w:rPr>
              <w:t>1</w:t>
            </w:r>
            <w:r w:rsidR="00F163E3" w:rsidRPr="6BE8B3BC">
              <w:rPr>
                <w:rFonts w:ascii="Century Gothic" w:hAnsi="Century Gothic" w:cs="Arial"/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1833" w:type="dxa"/>
            <w:gridSpan w:val="3"/>
            <w:shd w:val="clear" w:color="auto" w:fill="FAA5F7"/>
          </w:tcPr>
          <w:p w14:paraId="4C3712A0" w14:textId="77777777" w:rsidR="00F163E3" w:rsidRPr="0048031E" w:rsidRDefault="00F163E3" w:rsidP="009633C7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WEEK 6</w:t>
            </w:r>
          </w:p>
          <w:p w14:paraId="5EB9B060" w14:textId="5CFA6850" w:rsidR="00F163E3" w:rsidRPr="0048031E" w:rsidRDefault="17B29BE6" w:rsidP="73C624E7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4</w:t>
            </w:r>
            <w:r w:rsidR="00F163E3"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/1</w:t>
            </w:r>
            <w:r w:rsidR="00D6001A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="00F163E3"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1705" w:type="dxa"/>
            <w:gridSpan w:val="2"/>
            <w:shd w:val="clear" w:color="auto" w:fill="FAA5F7"/>
          </w:tcPr>
          <w:p w14:paraId="17C31C8C" w14:textId="77777777" w:rsidR="00F163E3" w:rsidRDefault="00F163E3" w:rsidP="009633C7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Week 7</w:t>
            </w:r>
          </w:p>
          <w:p w14:paraId="6A5A0DCF" w14:textId="1E9B64B5" w:rsidR="00F163E3" w:rsidRDefault="2882D817" w:rsidP="73C624E7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  <w:r w:rsidR="00F163E3"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/1</w:t>
            </w:r>
            <w:r w:rsidR="00D6001A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="00F163E3"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1499" w:type="dxa"/>
            <w:shd w:val="clear" w:color="auto" w:fill="FAA5F7"/>
          </w:tcPr>
          <w:p w14:paraId="3285A2F7" w14:textId="3A65F235" w:rsidR="3B8C57F2" w:rsidRDefault="3B8C57F2" w:rsidP="73C624E7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Week </w:t>
            </w:r>
          </w:p>
          <w:p w14:paraId="1205C420" w14:textId="40E83AC2" w:rsidR="3B8C57F2" w:rsidRDefault="3B8C57F2" w:rsidP="73C624E7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18/1</w:t>
            </w:r>
            <w:r w:rsidR="00D6001A">
              <w:rPr>
                <w:rFonts w:ascii="Century Gothic" w:hAnsi="Century Gothic" w:cs="Arial"/>
                <w:b/>
                <w:bCs/>
                <w:sz w:val="24"/>
                <w:szCs w:val="24"/>
              </w:rPr>
              <w:t>2</w:t>
            </w: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/23</w:t>
            </w:r>
          </w:p>
          <w:p w14:paraId="5573DD7D" w14:textId="074FD22F" w:rsidR="3B8C57F2" w:rsidRDefault="3B8C57F2" w:rsidP="73C624E7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73C624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(3 days)</w:t>
            </w:r>
          </w:p>
        </w:tc>
      </w:tr>
      <w:tr w:rsidR="0089592F" w:rsidRPr="0048031E" w14:paraId="63185B15" w14:textId="77777777" w:rsidTr="004456DE">
        <w:trPr>
          <w:trHeight w:val="442"/>
        </w:trPr>
        <w:tc>
          <w:tcPr>
            <w:tcW w:w="1569" w:type="dxa"/>
            <w:tcBorders>
              <w:bottom w:val="single" w:sz="4" w:space="0" w:color="000000" w:themeColor="text1"/>
            </w:tcBorders>
          </w:tcPr>
          <w:p w14:paraId="55C848EA" w14:textId="77777777" w:rsidR="0089592F" w:rsidRPr="0048031E" w:rsidRDefault="0089592F" w:rsidP="009633C7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Events</w:t>
            </w:r>
          </w:p>
        </w:tc>
        <w:tc>
          <w:tcPr>
            <w:tcW w:w="2163" w:type="dxa"/>
            <w:gridSpan w:val="4"/>
            <w:shd w:val="clear" w:color="auto" w:fill="auto"/>
          </w:tcPr>
          <w:p w14:paraId="68A5C900" w14:textId="77777777" w:rsidR="0089592F" w:rsidRDefault="0089592F" w:rsidP="00330209">
            <w:pPr>
              <w:pStyle w:val="NoSpacing"/>
              <w:spacing w:line="259" w:lineRule="auto"/>
              <w:ind w:left="720" w:hanging="7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416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Atomic Tom</w:t>
            </w:r>
          </w:p>
          <w:p w14:paraId="2826FC22" w14:textId="352507B7" w:rsidR="0089592F" w:rsidRPr="00A41609" w:rsidRDefault="0089592F" w:rsidP="00330209">
            <w:pPr>
              <w:pStyle w:val="NoSpacing"/>
              <w:spacing w:line="259" w:lineRule="auto"/>
              <w:ind w:left="720" w:hanging="72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bubbles</w:t>
            </w:r>
          </w:p>
          <w:p w14:paraId="783D0F17" w14:textId="273679CB" w:rsidR="0089592F" w:rsidRPr="004B18C7" w:rsidRDefault="0089592F" w:rsidP="004456DE">
            <w:pPr>
              <w:pStyle w:val="NoSpacing"/>
              <w:spacing w:line="259" w:lineRule="auto"/>
              <w:ind w:left="720" w:hanging="7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1/11/23</w:t>
            </w:r>
          </w:p>
        </w:tc>
        <w:tc>
          <w:tcPr>
            <w:tcW w:w="1655" w:type="dxa"/>
            <w:gridSpan w:val="2"/>
            <w:shd w:val="clear" w:color="auto" w:fill="auto"/>
          </w:tcPr>
          <w:p w14:paraId="71A54577" w14:textId="397DDD33" w:rsidR="0089592F" w:rsidRPr="004B18C7" w:rsidRDefault="0089592F" w:rsidP="73C624E7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178E52B0" w14:textId="77777777" w:rsidR="004456DE" w:rsidRPr="004456DE" w:rsidRDefault="004456DE" w:rsidP="004456DE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456DE">
              <w:rPr>
                <w:rFonts w:ascii="Century Gothic" w:hAnsi="Century Gothic" w:cs="Arial"/>
                <w:sz w:val="20"/>
                <w:szCs w:val="20"/>
              </w:rPr>
              <w:t>Book Buzz</w:t>
            </w:r>
          </w:p>
          <w:p w14:paraId="0C7CAF13" w14:textId="73D306E5" w:rsidR="0089592F" w:rsidRPr="004B18C7" w:rsidRDefault="004456DE" w:rsidP="004456DE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456DE">
              <w:rPr>
                <w:rFonts w:ascii="Century Gothic" w:hAnsi="Century Gothic" w:cs="Arial"/>
                <w:sz w:val="20"/>
                <w:szCs w:val="20"/>
              </w:rPr>
              <w:t>(afternoon)</w:t>
            </w:r>
          </w:p>
        </w:tc>
        <w:tc>
          <w:tcPr>
            <w:tcW w:w="1290" w:type="dxa"/>
            <w:shd w:val="clear" w:color="auto" w:fill="auto"/>
          </w:tcPr>
          <w:p w14:paraId="265533AF" w14:textId="15D49615" w:rsidR="0089592F" w:rsidRPr="004B18C7" w:rsidRDefault="0089592F" w:rsidP="6BE8B3BC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</w:p>
        </w:tc>
        <w:tc>
          <w:tcPr>
            <w:tcW w:w="2030" w:type="dxa"/>
            <w:gridSpan w:val="4"/>
            <w:shd w:val="clear" w:color="auto" w:fill="auto"/>
          </w:tcPr>
          <w:p w14:paraId="2DAC9ADD" w14:textId="7BB09711" w:rsidR="0089592F" w:rsidRPr="004B18C7" w:rsidRDefault="0089592F" w:rsidP="6BE8B3BC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3"/>
            <w:shd w:val="clear" w:color="auto" w:fill="auto"/>
          </w:tcPr>
          <w:p w14:paraId="47D2BD46" w14:textId="77777777" w:rsidR="0089592F" w:rsidRPr="004B18C7" w:rsidRDefault="0089592F" w:rsidP="6BE8B3BC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BE8B3BC">
              <w:rPr>
                <w:rFonts w:ascii="Century Gothic" w:hAnsi="Century Gothic" w:cs="Arial"/>
                <w:sz w:val="20"/>
                <w:szCs w:val="20"/>
              </w:rPr>
              <w:t>Nativity</w:t>
            </w:r>
          </w:p>
          <w:p w14:paraId="5B1F04C6" w14:textId="77777777" w:rsidR="0089592F" w:rsidRPr="004B18C7" w:rsidRDefault="0089592F" w:rsidP="6BE8B3BC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BE8B3BC">
              <w:rPr>
                <w:rFonts w:ascii="Century Gothic" w:hAnsi="Century Gothic" w:cs="Arial"/>
                <w:sz w:val="20"/>
                <w:szCs w:val="20"/>
              </w:rPr>
              <w:t>rehearsals</w:t>
            </w:r>
          </w:p>
        </w:tc>
        <w:tc>
          <w:tcPr>
            <w:tcW w:w="1705" w:type="dxa"/>
            <w:gridSpan w:val="2"/>
            <w:shd w:val="clear" w:color="auto" w:fill="auto"/>
          </w:tcPr>
          <w:p w14:paraId="224CF484" w14:textId="41EA7889" w:rsidR="0089592F" w:rsidRPr="004B18C7" w:rsidRDefault="0089592F" w:rsidP="6BE8B3BC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BE8B3BC">
              <w:rPr>
                <w:rFonts w:ascii="Century Gothic" w:hAnsi="Century Gothic" w:cs="Arial"/>
                <w:sz w:val="20"/>
                <w:szCs w:val="20"/>
              </w:rPr>
              <w:t>Nativity</w:t>
            </w:r>
          </w:p>
          <w:p w14:paraId="41906364" w14:textId="77777777" w:rsidR="0089592F" w:rsidRDefault="0089592F" w:rsidP="73C624E7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BE8B3BC">
              <w:rPr>
                <w:rFonts w:ascii="Century Gothic" w:hAnsi="Century Gothic" w:cs="Arial"/>
                <w:sz w:val="20"/>
                <w:szCs w:val="20"/>
              </w:rPr>
              <w:t xml:space="preserve">performances </w:t>
            </w:r>
          </w:p>
          <w:p w14:paraId="7FCD27F9" w14:textId="4539EEA3" w:rsidR="0089592F" w:rsidRPr="004B18C7" w:rsidRDefault="0089592F" w:rsidP="73C624E7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Christmas Party</w:t>
            </w:r>
          </w:p>
        </w:tc>
        <w:tc>
          <w:tcPr>
            <w:tcW w:w="1499" w:type="dxa"/>
            <w:shd w:val="clear" w:color="auto" w:fill="auto"/>
          </w:tcPr>
          <w:p w14:paraId="42FBE556" w14:textId="419A656E" w:rsidR="0089592F" w:rsidRDefault="0089592F" w:rsidP="0089592F">
            <w:pPr>
              <w:pStyle w:val="NoSpacing"/>
              <w:spacing w:line="259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251BD" w:rsidRPr="0048031E" w14:paraId="3BF6C73D" w14:textId="77777777" w:rsidTr="5295E3E7">
        <w:trPr>
          <w:trHeight w:val="623"/>
        </w:trPr>
        <w:tc>
          <w:tcPr>
            <w:tcW w:w="1569" w:type="dxa"/>
            <w:vMerge w:val="restart"/>
            <w:shd w:val="clear" w:color="auto" w:fill="FAA5F7"/>
          </w:tcPr>
          <w:p w14:paraId="3C7E3CA5" w14:textId="77777777" w:rsidR="000251BD" w:rsidRPr="0048031E" w:rsidRDefault="000251BD" w:rsidP="00356A67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8031E">
              <w:rPr>
                <w:rFonts w:ascii="Century Gothic" w:hAnsi="Century Gothic" w:cs="Arial"/>
                <w:b/>
                <w:sz w:val="28"/>
                <w:szCs w:val="28"/>
              </w:rPr>
              <w:t>CL</w:t>
            </w:r>
          </w:p>
        </w:tc>
        <w:tc>
          <w:tcPr>
            <w:tcW w:w="6754" w:type="dxa"/>
            <w:gridSpan w:val="9"/>
            <w:shd w:val="clear" w:color="auto" w:fill="D9D9D9" w:themeFill="background1" w:themeFillShade="D9"/>
          </w:tcPr>
          <w:p w14:paraId="52E79EC1" w14:textId="77777777" w:rsidR="000251BD" w:rsidRPr="004B18C7" w:rsidRDefault="000251BD" w:rsidP="003D7F97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18C7">
              <w:rPr>
                <w:rFonts w:ascii="Century Gothic" w:hAnsi="Century Gothic" w:cs="Arial"/>
                <w:b/>
                <w:bCs/>
                <w:sz w:val="18"/>
                <w:szCs w:val="18"/>
              </w:rPr>
              <w:t>3-4 Year Olds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(DM)</w:t>
            </w:r>
          </w:p>
          <w:p w14:paraId="36002C7F" w14:textId="77777777" w:rsidR="000251BD" w:rsidRPr="007E4FEA" w:rsidRDefault="000251BD" w:rsidP="003D7F9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7E4FEA">
              <w:rPr>
                <w:rFonts w:ascii="Century Gothic" w:hAnsi="Century Gothic" w:cs="Arial"/>
                <w:sz w:val="18"/>
                <w:szCs w:val="18"/>
              </w:rPr>
              <w:t xml:space="preserve">Enjoy listening to longer </w:t>
            </w:r>
            <w:proofErr w:type="gramStart"/>
            <w:r w:rsidRPr="007E4FEA">
              <w:rPr>
                <w:rFonts w:ascii="Century Gothic" w:hAnsi="Century Gothic" w:cs="Arial"/>
                <w:sz w:val="18"/>
                <w:szCs w:val="18"/>
              </w:rPr>
              <w:t>stories</w:t>
            </w:r>
            <w:proofErr w:type="gramEnd"/>
            <w:r w:rsidRPr="007E4F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C70E933" w14:textId="77777777" w:rsidR="000251BD" w:rsidRPr="007E4FEA" w:rsidRDefault="000251BD" w:rsidP="003D7F9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7E4FEA">
              <w:rPr>
                <w:rFonts w:ascii="Century Gothic" w:hAnsi="Century Gothic" w:cs="Arial"/>
                <w:sz w:val="18"/>
                <w:szCs w:val="18"/>
              </w:rPr>
              <w:t xml:space="preserve">Use longer sentences of four to six </w:t>
            </w:r>
            <w:proofErr w:type="gramStart"/>
            <w:r w:rsidRPr="007E4FEA">
              <w:rPr>
                <w:rFonts w:ascii="Century Gothic" w:hAnsi="Century Gothic" w:cs="Arial"/>
                <w:sz w:val="18"/>
                <w:szCs w:val="18"/>
              </w:rPr>
              <w:t>words</w:t>
            </w:r>
            <w:proofErr w:type="gramEnd"/>
            <w:r w:rsidRPr="007E4F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1AEE5EED" w14:textId="77777777" w:rsidR="000251BD" w:rsidRPr="007E4FEA" w:rsidRDefault="000251BD" w:rsidP="003D7F9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7E4FEA">
              <w:rPr>
                <w:rFonts w:ascii="Century Gothic" w:hAnsi="Century Gothic" w:cs="Arial"/>
                <w:sz w:val="18"/>
                <w:szCs w:val="18"/>
              </w:rPr>
              <w:t xml:space="preserve">Know many </w:t>
            </w:r>
            <w:proofErr w:type="gramStart"/>
            <w:r w:rsidRPr="007E4FEA">
              <w:rPr>
                <w:rFonts w:ascii="Century Gothic" w:hAnsi="Century Gothic" w:cs="Arial"/>
                <w:sz w:val="18"/>
                <w:szCs w:val="18"/>
              </w:rPr>
              <w:t>rhymes</w:t>
            </w:r>
            <w:proofErr w:type="gramEnd"/>
            <w:r w:rsidRPr="007E4F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D77481E" w14:textId="77777777" w:rsidR="000251BD" w:rsidRPr="007E4FEA" w:rsidRDefault="000251BD" w:rsidP="003D7F9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7E4FEA">
              <w:rPr>
                <w:rFonts w:ascii="Century Gothic" w:hAnsi="Century Gothic" w:cs="Arial"/>
                <w:sz w:val="18"/>
                <w:szCs w:val="18"/>
              </w:rPr>
              <w:t xml:space="preserve">Use a wider range of </w:t>
            </w:r>
            <w:proofErr w:type="gramStart"/>
            <w:r w:rsidRPr="007E4FEA">
              <w:rPr>
                <w:rFonts w:ascii="Century Gothic" w:hAnsi="Century Gothic" w:cs="Arial"/>
                <w:sz w:val="18"/>
                <w:szCs w:val="18"/>
              </w:rPr>
              <w:t>vocabulary</w:t>
            </w:r>
            <w:proofErr w:type="gramEnd"/>
            <w:r w:rsidRPr="007E4F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14BA095" w14:textId="5AAEC2E2" w:rsidR="000251BD" w:rsidRDefault="000251BD" w:rsidP="003D7F9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E4FEA">
              <w:rPr>
                <w:rFonts w:ascii="Century Gothic" w:hAnsi="Century Gothic" w:cs="Arial"/>
                <w:sz w:val="18"/>
                <w:szCs w:val="18"/>
              </w:rPr>
              <w:t>Can start a conversation with an adult or a friend</w:t>
            </w:r>
            <w:r>
              <w:t xml:space="preserve"> </w:t>
            </w:r>
          </w:p>
        </w:tc>
        <w:tc>
          <w:tcPr>
            <w:tcW w:w="7067" w:type="dxa"/>
            <w:gridSpan w:val="10"/>
            <w:shd w:val="clear" w:color="auto" w:fill="D9D9D9" w:themeFill="background1" w:themeFillShade="D9"/>
          </w:tcPr>
          <w:p w14:paraId="15C5298E" w14:textId="77777777" w:rsidR="000251BD" w:rsidRDefault="000251BD" w:rsidP="003D7F9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B18C7">
              <w:rPr>
                <w:rFonts w:ascii="Century Gothic" w:hAnsi="Century Gothic"/>
                <w:b/>
                <w:bCs/>
                <w:sz w:val="18"/>
                <w:szCs w:val="18"/>
              </w:rPr>
              <w:t>Children in Reception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(DM)</w:t>
            </w:r>
          </w:p>
          <w:p w14:paraId="5D22F1F8" w14:textId="65D3BFFF" w:rsidR="000251BD" w:rsidRPr="00416616" w:rsidRDefault="000251BD" w:rsidP="6BE8B3BC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6BE8B3BC">
              <w:rPr>
                <w:rFonts w:ascii="Century Gothic" w:hAnsi="Century Gothic" w:cs="Arial"/>
                <w:sz w:val="18"/>
                <w:szCs w:val="18"/>
              </w:rPr>
              <w:t xml:space="preserve">Listen to and talk about stories to build familiarity and understanding Understand how to listen carefully and why listening is </w:t>
            </w:r>
            <w:proofErr w:type="gramStart"/>
            <w:r w:rsidRPr="6BE8B3BC">
              <w:rPr>
                <w:rFonts w:ascii="Century Gothic" w:hAnsi="Century Gothic" w:cs="Arial"/>
                <w:sz w:val="18"/>
                <w:szCs w:val="18"/>
              </w:rPr>
              <w:t>important</w:t>
            </w:r>
            <w:proofErr w:type="gramEnd"/>
            <w:r w:rsidRPr="6BE8B3BC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73232EEC" w14:textId="476DFED5" w:rsidR="000251BD" w:rsidRPr="00416616" w:rsidRDefault="000251BD" w:rsidP="73C624E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6BE8B3BC">
              <w:rPr>
                <w:rFonts w:ascii="Century Gothic" w:hAnsi="Century Gothic" w:cs="Arial"/>
                <w:sz w:val="18"/>
                <w:szCs w:val="18"/>
              </w:rPr>
              <w:t xml:space="preserve">Learn new </w:t>
            </w:r>
            <w:proofErr w:type="gramStart"/>
            <w:r w:rsidRPr="6BE8B3BC">
              <w:rPr>
                <w:rFonts w:ascii="Century Gothic" w:hAnsi="Century Gothic" w:cs="Arial"/>
                <w:sz w:val="18"/>
                <w:szCs w:val="18"/>
              </w:rPr>
              <w:t>vocabulary</w:t>
            </w:r>
            <w:proofErr w:type="gramEnd"/>
            <w:r w:rsidRPr="6BE8B3B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E16829E" w14:textId="72D507D6" w:rsidR="000251BD" w:rsidRPr="00416616" w:rsidRDefault="000251BD" w:rsidP="73C624E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416616">
              <w:rPr>
                <w:rFonts w:ascii="Century Gothic" w:hAnsi="Century Gothic" w:cs="Arial"/>
                <w:sz w:val="18"/>
                <w:szCs w:val="18"/>
              </w:rPr>
              <w:t xml:space="preserve">Engage in story </w:t>
            </w:r>
            <w:proofErr w:type="gramStart"/>
            <w:r w:rsidRPr="00416616">
              <w:rPr>
                <w:rFonts w:ascii="Century Gothic" w:hAnsi="Century Gothic" w:cs="Arial"/>
                <w:sz w:val="18"/>
                <w:szCs w:val="18"/>
              </w:rPr>
              <w:t>times</w:t>
            </w:r>
            <w:proofErr w:type="gramEnd"/>
            <w:r w:rsidRPr="0041661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4BB78E0" w14:textId="6823523B" w:rsidR="000251BD" w:rsidRDefault="000251BD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16616">
              <w:rPr>
                <w:rFonts w:ascii="Century Gothic" w:hAnsi="Century Gothic" w:cs="Arial"/>
                <w:sz w:val="18"/>
                <w:szCs w:val="18"/>
              </w:rPr>
              <w:t>Engage in non-fiction books</w:t>
            </w:r>
          </w:p>
        </w:tc>
      </w:tr>
      <w:tr w:rsidR="000251BD" w:rsidRPr="0048031E" w14:paraId="22BE8CFD" w14:textId="77777777" w:rsidTr="5295E3E7">
        <w:trPr>
          <w:trHeight w:val="623"/>
        </w:trPr>
        <w:tc>
          <w:tcPr>
            <w:tcW w:w="1569" w:type="dxa"/>
            <w:vMerge/>
          </w:tcPr>
          <w:p w14:paraId="5A39BBE3" w14:textId="77777777" w:rsidR="000251BD" w:rsidRPr="0048031E" w:rsidRDefault="000251BD" w:rsidP="00356A67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3821" w:type="dxa"/>
            <w:gridSpan w:val="19"/>
          </w:tcPr>
          <w:p w14:paraId="2B9CBA73" w14:textId="77777777" w:rsidR="000251BD" w:rsidRDefault="000251BD" w:rsidP="003D7F9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Rhymes: </w:t>
            </w:r>
          </w:p>
          <w:p w14:paraId="54A8659D" w14:textId="118414CC" w:rsidR="000251BD" w:rsidRDefault="000251BD" w:rsidP="73C624E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Higgy Piggy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Hokey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Cokey (say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higgy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piggy instead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hokey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cokey)</w:t>
            </w:r>
          </w:p>
          <w:p w14:paraId="4B2E3663" w14:textId="77777777" w:rsidR="000251BD" w:rsidRDefault="000251BD" w:rsidP="73C624E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Old MacDonald had a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farm</w:t>
            </w:r>
            <w:proofErr w:type="gramEnd"/>
          </w:p>
          <w:p w14:paraId="675DCC1F" w14:textId="47846A08" w:rsidR="00BF1D2D" w:rsidRDefault="00BF1D2D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Farmers in the Den</w:t>
            </w:r>
          </w:p>
        </w:tc>
      </w:tr>
      <w:tr w:rsidR="000251BD" w:rsidRPr="0048031E" w14:paraId="06F7A369" w14:textId="77777777" w:rsidTr="5295E3E7">
        <w:trPr>
          <w:trHeight w:val="623"/>
        </w:trPr>
        <w:tc>
          <w:tcPr>
            <w:tcW w:w="1569" w:type="dxa"/>
            <w:vMerge/>
          </w:tcPr>
          <w:p w14:paraId="41C8F396" w14:textId="77777777" w:rsidR="000251BD" w:rsidRPr="0048031E" w:rsidRDefault="000251BD" w:rsidP="00356A67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3821" w:type="dxa"/>
            <w:gridSpan w:val="19"/>
          </w:tcPr>
          <w:p w14:paraId="450745DA" w14:textId="77777777" w:rsidR="000251BD" w:rsidRDefault="000251BD" w:rsidP="003D7F9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170BA">
              <w:rPr>
                <w:rFonts w:ascii="Century Gothic" w:hAnsi="Century Gothic"/>
                <w:b/>
                <w:bCs/>
                <w:sz w:val="18"/>
                <w:szCs w:val="18"/>
              </w:rPr>
              <w:t>Vocabulary:</w:t>
            </w:r>
          </w:p>
          <w:p w14:paraId="2171967A" w14:textId="7CB48CE6" w:rsidR="000251BD" w:rsidRPr="006543B7" w:rsidRDefault="000251BD" w:rsidP="003D7F9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6543B7">
              <w:rPr>
                <w:rFonts w:ascii="Century Gothic" w:hAnsi="Century Gothic"/>
                <w:sz w:val="18"/>
                <w:szCs w:val="18"/>
              </w:rPr>
              <w:t>Teeny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tiny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beware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chuckled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giggled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reached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cheered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squealed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excitedly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warning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growling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543B7">
              <w:rPr>
                <w:rFonts w:ascii="Century Gothic" w:hAnsi="Century Gothic"/>
                <w:sz w:val="18"/>
                <w:szCs w:val="18"/>
              </w:rPr>
              <w:t>snout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bellowed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yelped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scurried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chattered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roared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6543B7">
              <w:rPr>
                <w:rFonts w:ascii="Century Gothic" w:hAnsi="Century Gothic"/>
                <w:sz w:val="18"/>
                <w:szCs w:val="18"/>
              </w:rPr>
              <w:t>trembled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clattered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galloped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beady eyes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shivered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leaped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straw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field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brickyard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whiskers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chimney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pot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cottage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6543B7">
              <w:rPr>
                <w:rFonts w:ascii="Century Gothic" w:hAnsi="Century Gothic"/>
                <w:sz w:val="18"/>
                <w:szCs w:val="18"/>
              </w:rPr>
              <w:t xml:space="preserve"> forest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C048F9F" w14:textId="58B51AF6" w:rsidR="000251BD" w:rsidRDefault="000251BD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251BD" w:rsidRPr="0048031E" w14:paraId="6B868459" w14:textId="77777777" w:rsidTr="5295E3E7">
        <w:trPr>
          <w:trHeight w:val="406"/>
        </w:trPr>
        <w:tc>
          <w:tcPr>
            <w:tcW w:w="1569" w:type="dxa"/>
            <w:vMerge/>
          </w:tcPr>
          <w:p w14:paraId="72A3D3EC" w14:textId="77777777" w:rsidR="000251BD" w:rsidRPr="0048031E" w:rsidRDefault="000251BD" w:rsidP="003D7F97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3821" w:type="dxa"/>
            <w:gridSpan w:val="19"/>
          </w:tcPr>
          <w:p w14:paraId="2F900066" w14:textId="0542C93E" w:rsidR="000251BD" w:rsidRDefault="000251BD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4280">
              <w:rPr>
                <w:rFonts w:ascii="Century Gothic" w:hAnsi="Century Gothic"/>
                <w:b/>
                <w:bCs/>
                <w:sz w:val="18"/>
                <w:szCs w:val="18"/>
              </w:rPr>
              <w:t>Stories:</w:t>
            </w:r>
          </w:p>
          <w:p w14:paraId="1709E004" w14:textId="77777777" w:rsidR="000251BD" w:rsidRPr="004B2DDB" w:rsidRDefault="000251BD" w:rsidP="007D49A1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B2DDB">
              <w:rPr>
                <w:rFonts w:ascii="Century Gothic" w:eastAsia="Century Gothic" w:hAnsi="Century Gothic" w:cs="Century Gothic"/>
                <w:sz w:val="18"/>
                <w:szCs w:val="18"/>
              </w:rPr>
              <w:t>The Three Ninja Pigs by Corey Rosen Schwartz</w:t>
            </w:r>
          </w:p>
          <w:p w14:paraId="70E3B0AC" w14:textId="77777777" w:rsidR="000251BD" w:rsidRPr="004B2DDB" w:rsidRDefault="000251BD" w:rsidP="007D49A1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B2DDB">
              <w:rPr>
                <w:rFonts w:ascii="Century Gothic" w:eastAsia="Century Gothic" w:hAnsi="Century Gothic" w:cs="Century Gothic"/>
                <w:sz w:val="18"/>
                <w:szCs w:val="18"/>
              </w:rPr>
              <w:t>The Three Little Pigs from Revolting Rhymes by Roald Dahl</w:t>
            </w:r>
          </w:p>
          <w:p w14:paraId="69FDB1AA" w14:textId="77777777" w:rsidR="000251BD" w:rsidRPr="004B2DDB" w:rsidRDefault="000251BD" w:rsidP="007D49A1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B2DD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Three Little Wolves and The Big Bad Pig by Eugene </w:t>
            </w:r>
            <w:proofErr w:type="spellStart"/>
            <w:r w:rsidRPr="004B2DDB">
              <w:rPr>
                <w:rFonts w:ascii="Century Gothic" w:eastAsia="Century Gothic" w:hAnsi="Century Gothic" w:cs="Century Gothic"/>
                <w:sz w:val="18"/>
                <w:szCs w:val="18"/>
              </w:rPr>
              <w:t>Trivizas</w:t>
            </w:r>
            <w:proofErr w:type="spellEnd"/>
          </w:p>
          <w:p w14:paraId="4495B846" w14:textId="77777777" w:rsidR="000251BD" w:rsidRPr="004B2DDB" w:rsidRDefault="000251BD" w:rsidP="007D49A1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4B2DDB">
              <w:rPr>
                <w:rFonts w:ascii="Century Gothic" w:eastAsia="Century Gothic" w:hAnsi="Century Gothic" w:cs="Century Gothic"/>
                <w:sz w:val="18"/>
                <w:szCs w:val="18"/>
              </w:rPr>
              <w:t>There’s a pig up my nose by John Dougherty</w:t>
            </w:r>
          </w:p>
          <w:p w14:paraId="58855E7E" w14:textId="31735521" w:rsidR="000251BD" w:rsidRPr="007D49A1" w:rsidRDefault="000251BD" w:rsidP="007D49A1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B2DDB">
              <w:rPr>
                <w:rFonts w:ascii="Century Gothic" w:eastAsia="Century Gothic" w:hAnsi="Century Gothic" w:cs="Century Gothic"/>
                <w:sz w:val="18"/>
                <w:szCs w:val="18"/>
              </w:rPr>
              <w:t>Little Red Riding Hood by Mara Alperin</w:t>
            </w:r>
          </w:p>
        </w:tc>
      </w:tr>
      <w:tr w:rsidR="000251BD" w:rsidRPr="0048031E" w14:paraId="16A19945" w14:textId="77777777" w:rsidTr="5295E3E7">
        <w:trPr>
          <w:trHeight w:val="406"/>
        </w:trPr>
        <w:tc>
          <w:tcPr>
            <w:tcW w:w="1569" w:type="dxa"/>
            <w:vMerge/>
          </w:tcPr>
          <w:p w14:paraId="7A378188" w14:textId="77777777" w:rsidR="000251BD" w:rsidRPr="0048031E" w:rsidRDefault="000251BD" w:rsidP="003D7F97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14:paraId="00C56EE9" w14:textId="2A1F1B27" w:rsidR="000251BD" w:rsidRPr="00A74280" w:rsidRDefault="765CF7B6" w:rsidP="6BE8B3BC">
            <w:pPr>
              <w:pStyle w:val="NoSpacing"/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Talk about fireworks night. Have they ever seen fireworks?</w:t>
            </w: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gridSpan w:val="3"/>
          </w:tcPr>
          <w:p w14:paraId="313C801E" w14:textId="3D0ECE58" w:rsidR="000251BD" w:rsidRPr="00A74280" w:rsidRDefault="765CF7B6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  <w:highlight w:val="magenta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Discuss Remembrance Day. </w:t>
            </w: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gridSpan w:val="2"/>
          </w:tcPr>
          <w:p w14:paraId="0977FCB8" w14:textId="71D88313" w:rsidR="000251BD" w:rsidRPr="00A74280" w:rsidRDefault="765CF7B6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Discuss what the pigs look like. Talk about how the pigs feel in the story of the three little pigs when their houses get blown down?</w:t>
            </w:r>
          </w:p>
          <w:p w14:paraId="790BBD76" w14:textId="722FA834" w:rsidR="000251BD" w:rsidRPr="00A74280" w:rsidRDefault="000251BD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gridSpan w:val="3"/>
          </w:tcPr>
          <w:p w14:paraId="527056E8" w14:textId="77777777" w:rsidR="000251BD" w:rsidRPr="00A74280" w:rsidRDefault="000251BD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3AC2EE41" w14:textId="77777777" w:rsidR="000251BD" w:rsidRPr="00A74280" w:rsidRDefault="000251BD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14:paraId="633B03A3" w14:textId="77777777" w:rsidR="000251BD" w:rsidRPr="00A74280" w:rsidRDefault="000251BD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gridSpan w:val="2"/>
          </w:tcPr>
          <w:p w14:paraId="4606161D" w14:textId="151DB7D6" w:rsidR="000251BD" w:rsidRPr="00A74280" w:rsidRDefault="765CF7B6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What do we know about Christmas?</w:t>
            </w:r>
          </w:p>
          <w:p w14:paraId="6A075DC0" w14:textId="16A6F433" w:rsidR="000251BD" w:rsidRPr="00A74280" w:rsidRDefault="000251BD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  <w:gridSpan w:val="2"/>
          </w:tcPr>
          <w:p w14:paraId="3E712B94" w14:textId="0564A2C7" w:rsidR="000251BD" w:rsidRPr="00A74280" w:rsidRDefault="000251BD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B51376" w:rsidRPr="0048031E" w14:paraId="20DE52DA" w14:textId="77777777" w:rsidTr="5295E3E7">
        <w:trPr>
          <w:trHeight w:val="699"/>
        </w:trPr>
        <w:tc>
          <w:tcPr>
            <w:tcW w:w="1569" w:type="dxa"/>
            <w:vMerge w:val="restart"/>
            <w:shd w:val="clear" w:color="auto" w:fill="FAA5F7"/>
          </w:tcPr>
          <w:p w14:paraId="6CB3156D" w14:textId="77777777" w:rsidR="00B51376" w:rsidRDefault="00B51376" w:rsidP="005170BA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6BE8B3BC">
              <w:rPr>
                <w:rFonts w:ascii="Century Gothic" w:hAnsi="Century Gothic" w:cs="Arial"/>
                <w:b/>
                <w:bCs/>
                <w:sz w:val="28"/>
                <w:szCs w:val="28"/>
              </w:rPr>
              <w:t>PSED</w:t>
            </w:r>
          </w:p>
          <w:p w14:paraId="7F4CFA88" w14:textId="7C9A74FF" w:rsidR="6BE8B3BC" w:rsidRDefault="6BE8B3BC" w:rsidP="6BE8B3BC">
            <w:pPr>
              <w:pStyle w:val="NoSpacing"/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013D933" w14:textId="77777777" w:rsidR="00A05539" w:rsidRDefault="00A05539" w:rsidP="005170BA">
            <w:pPr>
              <w:pStyle w:val="NoSpacing"/>
              <w:jc w:val="center"/>
            </w:pPr>
          </w:p>
          <w:p w14:paraId="78089DDF" w14:textId="77777777" w:rsidR="00A05539" w:rsidRPr="00B4475B" w:rsidRDefault="00A05539" w:rsidP="00A0553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319C30DC" w14:textId="20FF72A6" w:rsidR="00A05539" w:rsidRPr="00B4475B" w:rsidRDefault="00EE0F67" w:rsidP="00A0553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6BE8B3BC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5987F74A" w14:textId="77777777" w:rsidR="00A05539" w:rsidRPr="00B4475B" w:rsidRDefault="00A05539" w:rsidP="00A0553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7C747D1E" w14:textId="373B173C" w:rsidR="00EE0F67" w:rsidRPr="0048031E" w:rsidRDefault="00EE0F67" w:rsidP="6BE8B3B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54" w:type="dxa"/>
            <w:gridSpan w:val="9"/>
            <w:shd w:val="clear" w:color="auto" w:fill="D9D9D9" w:themeFill="background1" w:themeFillShade="D9"/>
          </w:tcPr>
          <w:p w14:paraId="007BDDC2" w14:textId="77777777" w:rsidR="00B51376" w:rsidRPr="004B18C7" w:rsidRDefault="00B51376" w:rsidP="005170BA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4B18C7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3-4 Year Olds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(DM)</w:t>
            </w:r>
          </w:p>
          <w:p w14:paraId="5FDD21CB" w14:textId="77777777" w:rsidR="00B51376" w:rsidRPr="00560252" w:rsidRDefault="00B51376" w:rsidP="005170BA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560252">
              <w:rPr>
                <w:rFonts w:ascii="Century Gothic" w:hAnsi="Century Gothic"/>
                <w:sz w:val="18"/>
                <w:szCs w:val="18"/>
              </w:rPr>
              <w:t>Increasingly follow rules, understanding why they are important. Remember rules without needing an adult to remind them.</w:t>
            </w:r>
          </w:p>
          <w:p w14:paraId="01256A4D" w14:textId="77777777" w:rsidR="00B51376" w:rsidRPr="00560252" w:rsidRDefault="00B51376" w:rsidP="005170BA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560252">
              <w:rPr>
                <w:rFonts w:ascii="Century Gothic" w:hAnsi="Century Gothic"/>
                <w:sz w:val="18"/>
                <w:szCs w:val="18"/>
              </w:rPr>
              <w:t>Talk about their feelings using words like ‘happy’, ‘sad’, ‘angry’ or ‘worried’.</w:t>
            </w:r>
          </w:p>
          <w:p w14:paraId="1E5C61E9" w14:textId="77777777" w:rsidR="00B51376" w:rsidRPr="0048031E" w:rsidRDefault="00B51376" w:rsidP="005170BA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560252">
              <w:rPr>
                <w:rFonts w:ascii="Century Gothic" w:hAnsi="Century Gothic"/>
                <w:sz w:val="18"/>
                <w:szCs w:val="18"/>
              </w:rPr>
              <w:t xml:space="preserve">Be increasingly independent in meeting their own care needs, e.g., brushing teeth, using the toilet, </w:t>
            </w:r>
            <w:proofErr w:type="gramStart"/>
            <w:r w:rsidRPr="00560252">
              <w:rPr>
                <w:rFonts w:ascii="Century Gothic" w:hAnsi="Century Gothic"/>
                <w:sz w:val="18"/>
                <w:szCs w:val="18"/>
              </w:rPr>
              <w:t>washing</w:t>
            </w:r>
            <w:proofErr w:type="gramEnd"/>
            <w:r w:rsidRPr="00560252">
              <w:rPr>
                <w:rFonts w:ascii="Century Gothic" w:hAnsi="Century Gothic"/>
                <w:sz w:val="18"/>
                <w:szCs w:val="18"/>
              </w:rPr>
              <w:t xml:space="preserve"> and drying their hands thoroughly.</w:t>
            </w:r>
          </w:p>
        </w:tc>
        <w:tc>
          <w:tcPr>
            <w:tcW w:w="7067" w:type="dxa"/>
            <w:gridSpan w:val="10"/>
            <w:shd w:val="clear" w:color="auto" w:fill="D9D9D9" w:themeFill="background1" w:themeFillShade="D9"/>
          </w:tcPr>
          <w:p w14:paraId="535B78B0" w14:textId="77777777" w:rsidR="00B51376" w:rsidRDefault="00B51376" w:rsidP="005170BA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B18C7">
              <w:rPr>
                <w:rFonts w:ascii="Century Gothic" w:hAnsi="Century Gothic"/>
                <w:b/>
                <w:bCs/>
                <w:sz w:val="18"/>
                <w:szCs w:val="18"/>
              </w:rPr>
              <w:t>Children in Reception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(DM)</w:t>
            </w:r>
          </w:p>
          <w:p w14:paraId="7731DD9D" w14:textId="77777777" w:rsidR="00B51376" w:rsidRPr="00560252" w:rsidRDefault="00B51376" w:rsidP="005170BA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560252">
              <w:rPr>
                <w:rFonts w:ascii="Century Gothic" w:hAnsi="Century Gothic"/>
                <w:sz w:val="18"/>
                <w:szCs w:val="18"/>
              </w:rPr>
              <w:t>See themselves as a valuable individual.</w:t>
            </w:r>
          </w:p>
          <w:p w14:paraId="4F0FBC88" w14:textId="77777777" w:rsidR="00B51376" w:rsidRPr="00560252" w:rsidRDefault="00B51376" w:rsidP="005170BA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560252">
              <w:rPr>
                <w:rFonts w:ascii="Century Gothic" w:hAnsi="Century Gothic"/>
                <w:sz w:val="18"/>
                <w:szCs w:val="18"/>
              </w:rPr>
              <w:t xml:space="preserve">Build constructive and respectful relationships. </w:t>
            </w:r>
          </w:p>
          <w:p w14:paraId="29C087D9" w14:textId="77777777" w:rsidR="00B51376" w:rsidRPr="00560252" w:rsidRDefault="00B51376" w:rsidP="005170BA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560252">
              <w:rPr>
                <w:rFonts w:ascii="Century Gothic" w:hAnsi="Century Gothic"/>
                <w:sz w:val="18"/>
                <w:szCs w:val="18"/>
              </w:rPr>
              <w:t>Express their feelings and consider the feelings of others.</w:t>
            </w:r>
          </w:p>
          <w:p w14:paraId="3DDE1C92" w14:textId="17E89975" w:rsidR="00B51376" w:rsidRDefault="00B51376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60252">
              <w:rPr>
                <w:rFonts w:ascii="Century Gothic" w:hAnsi="Century Gothic"/>
                <w:sz w:val="18"/>
                <w:szCs w:val="18"/>
              </w:rPr>
              <w:t>Manage their own needs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560252">
              <w:rPr>
                <w:rFonts w:ascii="Century Gothic" w:hAnsi="Century Gothic"/>
                <w:sz w:val="18"/>
                <w:szCs w:val="18"/>
              </w:rPr>
              <w:t>Personal hygiene</w:t>
            </w:r>
          </w:p>
        </w:tc>
      </w:tr>
      <w:tr w:rsidR="002B1A8D" w:rsidRPr="0048031E" w14:paraId="78773FAA" w14:textId="77777777" w:rsidTr="004456DE">
        <w:trPr>
          <w:trHeight w:val="699"/>
        </w:trPr>
        <w:tc>
          <w:tcPr>
            <w:tcW w:w="1569" w:type="dxa"/>
            <w:vMerge/>
          </w:tcPr>
          <w:p w14:paraId="4B94D5A5" w14:textId="77777777" w:rsidR="002B1A8D" w:rsidRPr="0048031E" w:rsidRDefault="002B1A8D" w:rsidP="00A25113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14:paraId="4C968974" w14:textId="6E8435D5" w:rsidR="00CA2F0B" w:rsidRDefault="267FAE69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Linked to EAD:</w:t>
            </w:r>
          </w:p>
          <w:p w14:paraId="2A8136B7" w14:textId="1CAB4A81" w:rsidR="00CA2F0B" w:rsidRDefault="267FAE69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When learning the fireworks song, take turns with others to play the instruments and listen to when they should be played or stopped.</w:t>
            </w:r>
          </w:p>
          <w:p w14:paraId="4BB866C6" w14:textId="7E1BAA5F" w:rsidR="00CA2F0B" w:rsidRDefault="002B1A8D" w:rsidP="6BE8B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A2F0B">
              <w:rPr>
                <w:rFonts w:ascii="Century Gothic" w:hAnsi="Century Gothic"/>
                <w:color w:val="000000"/>
                <w:position w:val="1"/>
                <w:sz w:val="21"/>
                <w:szCs w:val="21"/>
                <w:lang w:val="en-US"/>
              </w:rPr>
              <w:t xml:space="preserve"> </w:t>
            </w:r>
          </w:p>
          <w:p w14:paraId="488A96D3" w14:textId="69522091" w:rsidR="00CA2F0B" w:rsidRDefault="00CA2F0B" w:rsidP="6BE8B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</w:pPr>
          </w:p>
          <w:p w14:paraId="1D16B2B0" w14:textId="333C6469" w:rsidR="00CA2F0B" w:rsidRDefault="00CA2F0B" w:rsidP="6BE8B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</w:pPr>
          </w:p>
          <w:p w14:paraId="4D368BB8" w14:textId="313E2554" w:rsidR="00CA2F0B" w:rsidRDefault="00CA2F0B" w:rsidP="6BE8B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</w:pPr>
          </w:p>
          <w:p w14:paraId="6BD1DB4D" w14:textId="7E1BAA5F" w:rsidR="00CA2F0B" w:rsidRDefault="00CA2F0B" w:rsidP="6BE8B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</w:pPr>
          </w:p>
          <w:p w14:paraId="40175490" w14:textId="2C1FAFE0" w:rsidR="6BE8B3BC" w:rsidRDefault="6BE8B3BC" w:rsidP="6BE8B3BC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</w:pPr>
          </w:p>
          <w:p w14:paraId="5513306F" w14:textId="1437FF0C" w:rsidR="002B1A8D" w:rsidRPr="00A25113" w:rsidRDefault="002B1A8D" w:rsidP="00A25113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70" w:type="dxa"/>
            <w:gridSpan w:val="3"/>
          </w:tcPr>
          <w:p w14:paraId="7F28F785" w14:textId="579766A5" w:rsidR="002B1A8D" w:rsidRPr="0048031E" w:rsidRDefault="1C02913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Links</w:t>
            </w:r>
            <w:r w:rsidR="49FDB721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with Literacy:</w:t>
            </w:r>
          </w:p>
          <w:p w14:paraId="6CD45A93" w14:textId="302D8B3A" w:rsidR="002B1A8D" w:rsidRPr="0048031E" w:rsidRDefault="326CF5BB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Talk about people that the children may have come across within their community, such as the police, the fire service, doctors, refuse collectors and shopkeepers etc. </w:t>
            </w:r>
          </w:p>
          <w:p w14:paraId="610AD4DC" w14:textId="43F06493" w:rsidR="002B1A8D" w:rsidRPr="0048031E" w:rsidRDefault="002B1A8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02297C4E" w14:textId="06375859" w:rsidR="002B1A8D" w:rsidRPr="0048031E" w:rsidRDefault="4FE01B63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Think about the good qualities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that  community</w:t>
            </w:r>
            <w:proofErr w:type="gramEnd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</w:t>
            </w:r>
            <w:r w:rsidR="0E850095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helpers 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such as  police/ paramedics/ doctors/ nurses/ </w:t>
            </w:r>
          </w:p>
          <w:p w14:paraId="51DA502F" w14:textId="0D756091" w:rsidR="002B1A8D" w:rsidRPr="0048031E" w:rsidRDefault="4FE01B63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Think about the qualities we like in our friends. </w:t>
            </w:r>
          </w:p>
          <w:p w14:paraId="6EEEEBD0" w14:textId="11EBA5BE" w:rsidR="002B1A8D" w:rsidRPr="0048031E" w:rsidRDefault="002B1A8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36741094" w14:textId="0AFA8571" w:rsidR="002B1A8D" w:rsidRPr="0048031E" w:rsidRDefault="4FE01B63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Draw around a child and write the things they would like in a friend.</w:t>
            </w:r>
          </w:p>
          <w:p w14:paraId="3D475EB8" w14:textId="17FEB50F" w:rsidR="002B1A8D" w:rsidRPr="0048031E" w:rsidRDefault="002B1A8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65E0B183" w14:textId="2254B359" w:rsidR="002B1A8D" w:rsidRPr="0048031E" w:rsidRDefault="002B1A8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53128261" w14:textId="31C6231F" w:rsidR="002B1A8D" w:rsidRPr="0048031E" w:rsidRDefault="002B1A8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3CF2D8B6" w14:textId="435BA1E1" w:rsidR="002B1A8D" w:rsidRPr="0048031E" w:rsidRDefault="172BD38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Should the three little pigs have made different decisions? Should they have built one house for all? Are they old enough to be on their own?</w:t>
            </w:r>
          </w:p>
        </w:tc>
        <w:tc>
          <w:tcPr>
            <w:tcW w:w="1290" w:type="dxa"/>
            <w:shd w:val="clear" w:color="auto" w:fill="auto"/>
          </w:tcPr>
          <w:p w14:paraId="7988C4CE" w14:textId="500B389E" w:rsidR="002B1A8D" w:rsidRPr="0048031E" w:rsidRDefault="172BD38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Was the wolf wrong to want to eat the piggies? Were the piggies right to burn the wolf’s bottom? Would you do that?</w:t>
            </w:r>
          </w:p>
          <w:p w14:paraId="34CE0A41" w14:textId="42D3BF03" w:rsidR="002B1A8D" w:rsidRPr="0048031E" w:rsidRDefault="002B1A8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0" w:type="dxa"/>
            <w:gridSpan w:val="4"/>
          </w:tcPr>
          <w:p w14:paraId="47A5BC3C" w14:textId="7918990A" w:rsidR="002B1A8D" w:rsidRPr="0048031E" w:rsidRDefault="394D6C7F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Revisit Colour Monster. Look at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feelings</w:t>
            </w:r>
            <w:proofErr w:type="gramEnd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scenario cards and, using mirrors, make the face shapes to show how the person in the picture might be feeling. </w:t>
            </w: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60FD9BA1" w14:textId="041BAC24" w:rsidR="002B1A8D" w:rsidRPr="0048031E" w:rsidRDefault="002B1A8D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2AF595B2" w14:textId="05979931" w:rsidR="002B1A8D" w:rsidRPr="0048031E" w:rsidRDefault="002B1A8D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6B699379" w14:textId="32DA973F" w:rsidR="002B1A8D" w:rsidRPr="0048031E" w:rsidRDefault="002B1A8D" w:rsidP="00B74E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3" w:type="dxa"/>
            <w:gridSpan w:val="3"/>
          </w:tcPr>
          <w:p w14:paraId="3BCC0A9D" w14:textId="2CA880D7" w:rsidR="002B1A8D" w:rsidRPr="0048031E" w:rsidRDefault="259FC8F3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Introduce the ‘Sugar Monster’ to discuss a balanced diet.</w:t>
            </w:r>
          </w:p>
          <w:p w14:paraId="08CE6F91" w14:textId="35EAA4EE" w:rsidR="002B1A8D" w:rsidRPr="0048031E" w:rsidRDefault="002B1A8D" w:rsidP="00A2511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14:paraId="0F74BD94" w14:textId="281CCFF1" w:rsidR="002B1A8D" w:rsidRPr="0048031E" w:rsidRDefault="172BD38E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Play turn taking games such as Jenga. Practice and model asking others to play.</w:t>
            </w:r>
          </w:p>
          <w:p w14:paraId="07547A01" w14:textId="5D8E51DE" w:rsidR="002B1A8D" w:rsidRPr="0048031E" w:rsidRDefault="002B1A8D" w:rsidP="00A2511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9" w:type="dxa"/>
          </w:tcPr>
          <w:p w14:paraId="224C8D5C" w14:textId="2EA049E2" w:rsidR="002B1A8D" w:rsidRDefault="172BD38E" w:rsidP="6BE8B3BC">
            <w:pPr>
              <w:pStyle w:val="NoSpacing"/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Talk about what the children will be doing over the Christmas holidays. </w:t>
            </w: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7DAC386F" w14:textId="07C4A2D3" w:rsidR="002B1A8D" w:rsidRDefault="002B1A8D" w:rsidP="73C624E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2AD1" w14:paraId="0C596160" w14:textId="77777777" w:rsidTr="5295E3E7">
        <w:trPr>
          <w:trHeight w:val="214"/>
        </w:trPr>
        <w:tc>
          <w:tcPr>
            <w:tcW w:w="1569" w:type="dxa"/>
            <w:vMerge w:val="restart"/>
            <w:shd w:val="clear" w:color="auto" w:fill="FAA5F7"/>
          </w:tcPr>
          <w:p w14:paraId="0D07C673" w14:textId="4CD6D79B" w:rsidR="00A92AD1" w:rsidRDefault="00A92AD1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380642D9" w14:textId="77777777" w:rsidR="00A92AD1" w:rsidRDefault="00A92AD1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2F4D0459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PD </w:t>
            </w:r>
          </w:p>
          <w:p w14:paraId="1D8BD3CA" w14:textId="3FB90708" w:rsidR="00A92AD1" w:rsidRDefault="00A92AD1" w:rsidP="001051DB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  <w:tc>
          <w:tcPr>
            <w:tcW w:w="6754" w:type="dxa"/>
            <w:gridSpan w:val="9"/>
            <w:shd w:val="clear" w:color="auto" w:fill="D9D9D9" w:themeFill="background1" w:themeFillShade="D9"/>
          </w:tcPr>
          <w:p w14:paraId="51059013" w14:textId="77777777" w:rsidR="00A92AD1" w:rsidRDefault="00A92AD1" w:rsidP="2F4D0459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3-4 Year Olds (DM)</w:t>
            </w:r>
          </w:p>
          <w:p w14:paraId="69C1DB9E" w14:textId="30C887F0" w:rsidR="00A92AD1" w:rsidRDefault="00A92AD1" w:rsidP="2F4D0459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Match their developing physical skills to tasks and activities in the setting. </w:t>
            </w:r>
          </w:p>
          <w:p w14:paraId="38DB148C" w14:textId="08353332" w:rsidR="00A92AD1" w:rsidRDefault="00A92AD1" w:rsidP="2F4D0459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Choose the right resources to carry out their own plan. </w:t>
            </w:r>
          </w:p>
          <w:p w14:paraId="54FC5A02" w14:textId="4DB192FD" w:rsidR="00A92AD1" w:rsidRDefault="00A92AD1" w:rsidP="2F4D0459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one-handed tools and equipment, for example, making snips in paper with scissors. </w:t>
            </w:r>
          </w:p>
          <w:p w14:paraId="50FA6097" w14:textId="035E9FFA" w:rsidR="00A92AD1" w:rsidRDefault="00A92AD1" w:rsidP="2F4D0459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a comfortable grip with good control when holding pens and pencils. </w:t>
            </w:r>
          </w:p>
          <w:p w14:paraId="047CD63D" w14:textId="2F371F54" w:rsidR="00A92AD1" w:rsidRDefault="00A92AD1" w:rsidP="2F4D0459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Show a preference for a dominant hand.</w:t>
            </w:r>
          </w:p>
        </w:tc>
        <w:tc>
          <w:tcPr>
            <w:tcW w:w="7067" w:type="dxa"/>
            <w:gridSpan w:val="10"/>
            <w:shd w:val="clear" w:color="auto" w:fill="D9D9D9" w:themeFill="background1" w:themeFillShade="D9"/>
          </w:tcPr>
          <w:p w14:paraId="3B6ED5FE" w14:textId="77777777" w:rsidR="00A92AD1" w:rsidRDefault="00A92AD1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/>
                <w:b/>
                <w:bCs/>
                <w:sz w:val="18"/>
                <w:szCs w:val="18"/>
              </w:rPr>
              <w:t>Children in Reception (DM)</w:t>
            </w:r>
          </w:p>
          <w:p w14:paraId="26145501" w14:textId="77777777" w:rsidR="00A92AD1" w:rsidRDefault="00A92AD1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Revise and refine the fundamental movement skills they have already acquired: rolling, crawling, walking, jumping, running, hopping, skipping,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climbing</w:t>
            </w:r>
            <w:proofErr w:type="gramEnd"/>
          </w:p>
          <w:p w14:paraId="2E120671" w14:textId="3888BE40" w:rsidR="00A92AD1" w:rsidRDefault="00A92AD1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70557C" w:rsidRPr="0048031E" w14:paraId="7D8CDC33" w14:textId="77777777" w:rsidTr="5295E3E7">
        <w:trPr>
          <w:trHeight w:val="214"/>
        </w:trPr>
        <w:tc>
          <w:tcPr>
            <w:tcW w:w="1569" w:type="dxa"/>
            <w:vMerge/>
          </w:tcPr>
          <w:p w14:paraId="68C4FADF" w14:textId="36E48867" w:rsidR="0070557C" w:rsidRPr="0048031E" w:rsidRDefault="0070557C" w:rsidP="003D7F97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3821" w:type="dxa"/>
            <w:gridSpan w:val="19"/>
          </w:tcPr>
          <w:p w14:paraId="37322C30" w14:textId="6C692D32" w:rsidR="006F5986" w:rsidRPr="006F5986" w:rsidRDefault="00333A8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Making marks according to the story on large paper. Teacher retells the story but adds actions for the pupils to respond to by mark making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e.g.</w:t>
            </w:r>
            <w:proofErr w:type="gramEnd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the wolf huffing and puffing, the wolf climbing up to the roof, the pigs trotting down the lane, the pigs rolling away due to the wolf huffing and puffing etc. </w:t>
            </w:r>
          </w:p>
          <w:p w14:paraId="06FF5F0A" w14:textId="3E71247C" w:rsidR="006F5986" w:rsidRPr="006F5986" w:rsidRDefault="00333A8F" w:rsidP="006F5986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tweezers to pick up piggy tails (spiral pasta) hidden in the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mud</w:t>
            </w:r>
            <w:proofErr w:type="gramEnd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3E4CC1B0" w14:textId="77777777" w:rsidR="006F5986" w:rsidRPr="006F5986" w:rsidRDefault="00333A8F" w:rsidP="006F5986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F598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Peg the legs onto the pig’s body </w:t>
            </w:r>
          </w:p>
          <w:p w14:paraId="109379B6" w14:textId="77777777" w:rsidR="006F5986" w:rsidRPr="006F5986" w:rsidRDefault="00333A8F" w:rsidP="006F5986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F598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toy cement mixer, wheelbarrows and spades to develop fine motor </w:t>
            </w:r>
            <w:proofErr w:type="gramStart"/>
            <w:r w:rsidRPr="006F5986">
              <w:rPr>
                <w:rFonts w:ascii="Century Gothic" w:eastAsia="Century Gothic" w:hAnsi="Century Gothic" w:cs="Century Gothic"/>
                <w:sz w:val="18"/>
                <w:szCs w:val="18"/>
              </w:rPr>
              <w:t>skills</w:t>
            </w:r>
            <w:proofErr w:type="gramEnd"/>
            <w:r w:rsidRPr="006F598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A973328" w14:textId="043B40F8" w:rsidR="0070557C" w:rsidRPr="004576D7" w:rsidRDefault="00333A8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Play piggy-in-the-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middle</w:t>
            </w:r>
            <w:proofErr w:type="gramEnd"/>
          </w:p>
          <w:p w14:paraId="4669400C" w14:textId="523174D3" w:rsidR="004456DE" w:rsidRPr="004576D7" w:rsidRDefault="05CE4126" w:rsidP="004576D7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Learn a firework dance </w:t>
            </w:r>
          </w:p>
        </w:tc>
      </w:tr>
      <w:tr w:rsidR="0070557C" w:rsidRPr="0048031E" w14:paraId="0475772A" w14:textId="77777777" w:rsidTr="5295E3E7">
        <w:trPr>
          <w:trHeight w:val="214"/>
        </w:trPr>
        <w:tc>
          <w:tcPr>
            <w:tcW w:w="1569" w:type="dxa"/>
            <w:vMerge/>
          </w:tcPr>
          <w:p w14:paraId="5043CB0F" w14:textId="77777777" w:rsidR="0070557C" w:rsidRPr="0048031E" w:rsidRDefault="0070557C" w:rsidP="003D7F97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shd w:val="clear" w:color="auto" w:fill="D9D9D9" w:themeFill="background1" w:themeFillShade="D9"/>
          </w:tcPr>
          <w:p w14:paraId="07459315" w14:textId="77777777" w:rsidR="0070557C" w:rsidRPr="0048031E" w:rsidRDefault="0070557C" w:rsidP="000F3E2A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58" w:type="dxa"/>
            <w:gridSpan w:val="15"/>
          </w:tcPr>
          <w:p w14:paraId="24078596" w14:textId="6F8D201D" w:rsidR="0070557C" w:rsidRDefault="0070557C" w:rsidP="000F3E2A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2F4D0459">
              <w:rPr>
                <w:rFonts w:ascii="Century Gothic" w:hAnsi="Century Gothic"/>
                <w:sz w:val="18"/>
                <w:szCs w:val="18"/>
              </w:rPr>
              <w:t xml:space="preserve">SPORTS COACH: </w:t>
            </w:r>
            <w:r w:rsidR="00084EA8">
              <w:rPr>
                <w:rFonts w:ascii="Century Gothic" w:hAnsi="Century Gothic"/>
                <w:sz w:val="18"/>
                <w:szCs w:val="18"/>
              </w:rPr>
              <w:t xml:space="preserve">Hold a </w:t>
            </w:r>
            <w:proofErr w:type="gramStart"/>
            <w:r w:rsidR="00084EA8">
              <w:rPr>
                <w:rFonts w:ascii="Century Gothic" w:hAnsi="Century Gothic"/>
                <w:sz w:val="18"/>
                <w:szCs w:val="18"/>
              </w:rPr>
              <w:t>balance</w:t>
            </w:r>
            <w:proofErr w:type="gramEnd"/>
          </w:p>
          <w:p w14:paraId="2EF09885" w14:textId="77777777" w:rsidR="0070557C" w:rsidRDefault="0070557C" w:rsidP="73C624E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34CE0718" w14:textId="77777777" w:rsidR="004456DE" w:rsidRDefault="004456DE" w:rsidP="73C624E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5AC29581" w14:textId="2614944A" w:rsidR="004456DE" w:rsidRDefault="004456DE" w:rsidP="73C624E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1A8D" w:rsidRPr="0048031E" w14:paraId="6587EE10" w14:textId="77777777" w:rsidTr="5295E3E7">
        <w:trPr>
          <w:trHeight w:val="214"/>
        </w:trPr>
        <w:tc>
          <w:tcPr>
            <w:tcW w:w="1569" w:type="dxa"/>
            <w:vMerge w:val="restart"/>
            <w:shd w:val="clear" w:color="auto" w:fill="FAA5F7"/>
          </w:tcPr>
          <w:p w14:paraId="1FE97689" w14:textId="77777777" w:rsidR="002B1A8D" w:rsidRPr="0048031E" w:rsidRDefault="002B1A8D" w:rsidP="6BE8B3BC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6BE8B3BC">
              <w:rPr>
                <w:rFonts w:ascii="Century Gothic" w:hAnsi="Century Gothic" w:cs="Arial"/>
                <w:b/>
                <w:bCs/>
                <w:sz w:val="28"/>
                <w:szCs w:val="28"/>
              </w:rPr>
              <w:lastRenderedPageBreak/>
              <w:t>L</w:t>
            </w:r>
          </w:p>
        </w:tc>
        <w:tc>
          <w:tcPr>
            <w:tcW w:w="6754" w:type="dxa"/>
            <w:gridSpan w:val="9"/>
            <w:shd w:val="clear" w:color="auto" w:fill="D9D9D9" w:themeFill="background1" w:themeFillShade="D9"/>
          </w:tcPr>
          <w:p w14:paraId="7155401F" w14:textId="77777777" w:rsidR="002B1A8D" w:rsidRPr="004B18C7" w:rsidRDefault="002B1A8D" w:rsidP="004649BA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6BE8B3BC">
              <w:rPr>
                <w:rFonts w:ascii="Century Gothic" w:hAnsi="Century Gothic" w:cs="Arial"/>
                <w:b/>
                <w:bCs/>
                <w:sz w:val="18"/>
                <w:szCs w:val="18"/>
              </w:rPr>
              <w:t>3-4 Year Olds (DM)</w:t>
            </w:r>
          </w:p>
          <w:p w14:paraId="05BAD435" w14:textId="77777777" w:rsidR="00905752" w:rsidRPr="00905752" w:rsidRDefault="00905752" w:rsidP="00905752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Add some marks to their drawings, which they give meaning to. For example: “That says mummy.” </w:t>
            </w:r>
          </w:p>
          <w:p w14:paraId="0167F766" w14:textId="649A123F" w:rsidR="002B1A8D" w:rsidRDefault="00905752" w:rsidP="00905752">
            <w:pPr>
              <w:pStyle w:val="NoSpacing"/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Enjoy drawing freely Make marks on their picture to stand for their name</w:t>
            </w:r>
          </w:p>
        </w:tc>
        <w:tc>
          <w:tcPr>
            <w:tcW w:w="7067" w:type="dxa"/>
            <w:gridSpan w:val="10"/>
            <w:shd w:val="clear" w:color="auto" w:fill="D9D9D9" w:themeFill="background1" w:themeFillShade="D9"/>
          </w:tcPr>
          <w:p w14:paraId="04337672" w14:textId="77777777" w:rsidR="002B1A8D" w:rsidRDefault="002B1A8D" w:rsidP="004649BA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B18C7">
              <w:rPr>
                <w:rFonts w:ascii="Century Gothic" w:hAnsi="Century Gothic"/>
                <w:b/>
                <w:bCs/>
                <w:sz w:val="18"/>
                <w:szCs w:val="18"/>
              </w:rPr>
              <w:t>Children in Reception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(DM)</w:t>
            </w:r>
          </w:p>
          <w:p w14:paraId="36EBEFE1" w14:textId="77777777" w:rsidR="0005775C" w:rsidRPr="0005775C" w:rsidRDefault="0005775C" w:rsidP="0005775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some of their print and letter knowledge in their early writing. For example: writing a pretend shopping list that starts at the top of the page; write ‘m’ for </w:t>
            </w:r>
            <w:proofErr w:type="gramStart"/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>mummy</w:t>
            </w:r>
            <w:proofErr w:type="gramEnd"/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40D23291" w14:textId="66C6C513" w:rsidR="00F65E8D" w:rsidRPr="0005775C" w:rsidRDefault="0005775C" w:rsidP="0005775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Write some or all of their </w:t>
            </w:r>
            <w:proofErr w:type="gramStart"/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>name</w:t>
            </w:r>
            <w:proofErr w:type="gramEnd"/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123C4272" w14:textId="002D3FBE" w:rsidR="0005775C" w:rsidRPr="0005775C" w:rsidRDefault="0005775C" w:rsidP="0005775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Write some letters </w:t>
            </w:r>
            <w:proofErr w:type="gramStart"/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>accurately</w:t>
            </w:r>
            <w:proofErr w:type="gramEnd"/>
          </w:p>
          <w:p w14:paraId="31715A32" w14:textId="77777777" w:rsidR="002B1A8D" w:rsidRDefault="002B1A8D" w:rsidP="0005775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Write some letters </w:t>
            </w:r>
            <w:proofErr w:type="gramStart"/>
            <w:r w:rsidRPr="0005775C">
              <w:rPr>
                <w:rFonts w:ascii="Century Gothic" w:eastAsia="Century Gothic" w:hAnsi="Century Gothic" w:cs="Century Gothic"/>
                <w:sz w:val="18"/>
                <w:szCs w:val="18"/>
              </w:rPr>
              <w:t>accurately</w:t>
            </w:r>
            <w:proofErr w:type="gramEnd"/>
          </w:p>
          <w:p w14:paraId="4BCC5237" w14:textId="77777777" w:rsidR="00F65E8D" w:rsidRPr="00F65E8D" w:rsidRDefault="00F65E8D" w:rsidP="0005775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F65E8D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Mastery</w:t>
            </w:r>
          </w:p>
          <w:p w14:paraId="55F22BCA" w14:textId="77777777" w:rsidR="00F65E8D" w:rsidRDefault="00F65E8D" w:rsidP="0005775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65E8D">
              <w:rPr>
                <w:rFonts w:ascii="Century Gothic" w:eastAsia="Century Gothic" w:hAnsi="Century Gothic" w:cs="Century Gothic"/>
                <w:sz w:val="18"/>
                <w:szCs w:val="18"/>
              </w:rPr>
              <w:t>Spell words by identifying the sounds and then writing the sound with letter/</w:t>
            </w:r>
            <w:proofErr w:type="gramStart"/>
            <w:r w:rsidRPr="00F65E8D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proofErr w:type="gramEnd"/>
          </w:p>
          <w:p w14:paraId="1399A6CD" w14:textId="4686C6C3" w:rsidR="00F65E8D" w:rsidRDefault="00F65E8D" w:rsidP="0005775C">
            <w:pPr>
              <w:pStyle w:val="NoSpacing"/>
              <w:spacing w:line="259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65E8D">
              <w:rPr>
                <w:rFonts w:ascii="Century Gothic" w:eastAsia="Century Gothic" w:hAnsi="Century Gothic" w:cs="Century Gothic"/>
                <w:sz w:val="18"/>
                <w:szCs w:val="18"/>
              </w:rPr>
              <w:t>Form lower-case letters correctly</w:t>
            </w:r>
          </w:p>
        </w:tc>
      </w:tr>
      <w:tr w:rsidR="002B1A8D" w:rsidRPr="0048031E" w14:paraId="5B342217" w14:textId="77777777" w:rsidTr="5295E3E7">
        <w:trPr>
          <w:trHeight w:val="218"/>
        </w:trPr>
        <w:tc>
          <w:tcPr>
            <w:tcW w:w="1569" w:type="dxa"/>
            <w:vMerge/>
          </w:tcPr>
          <w:p w14:paraId="6DFB9E20" w14:textId="77777777" w:rsidR="002B1A8D" w:rsidRPr="0048031E" w:rsidRDefault="002B1A8D" w:rsidP="00A3563E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3821" w:type="dxa"/>
            <w:gridSpan w:val="19"/>
          </w:tcPr>
          <w:p w14:paraId="5D696937" w14:textId="62B8A8D5" w:rsidR="00E132A7" w:rsidRPr="00E132A7" w:rsidRDefault="000B7C20" w:rsidP="00E132A7">
            <w:pPr>
              <w:pStyle w:val="NoSpacing"/>
              <w:rPr>
                <w:b/>
                <w:bCs/>
              </w:rPr>
            </w:pPr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Fiction: </w:t>
            </w:r>
            <w:r w:rsidR="00A452CE"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>Traditional Tale</w:t>
            </w:r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with a character </w:t>
            </w:r>
            <w:proofErr w:type="gramStart"/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>focus</w:t>
            </w:r>
            <w:proofErr w:type="gramEnd"/>
            <w:r w:rsidR="00A452CE"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</w:t>
            </w:r>
            <w:r w:rsidR="002B1A8D"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</w:t>
            </w:r>
            <w:r w:rsidR="00A74280"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</w:t>
            </w:r>
            <w:r w:rsidR="00E132A7" w:rsidRPr="6BE8B3BC">
              <w:rPr>
                <w:b/>
                <w:bCs/>
              </w:rPr>
              <w:t xml:space="preserve">THE THREE LITTLE PIGS </w:t>
            </w:r>
          </w:p>
          <w:p w14:paraId="15E64F24" w14:textId="7DF3989E" w:rsidR="002B1A8D" w:rsidRPr="00A74280" w:rsidRDefault="00E132A7" w:rsidP="00A74280">
            <w:pPr>
              <w:pStyle w:val="NoSpacing"/>
              <w:jc w:val="center"/>
              <w:rPr>
                <w:b/>
                <w:bCs/>
              </w:rPr>
            </w:pPr>
            <w:r w:rsidRPr="6BE8B3BC">
              <w:rPr>
                <w:b/>
                <w:bCs/>
              </w:rPr>
              <w:t>BY MARA ALPERIN</w:t>
            </w:r>
          </w:p>
        </w:tc>
      </w:tr>
      <w:tr w:rsidR="002B1A8D" w:rsidRPr="0048031E" w14:paraId="154F239C" w14:textId="77777777" w:rsidTr="5295E3E7">
        <w:trPr>
          <w:trHeight w:val="218"/>
        </w:trPr>
        <w:tc>
          <w:tcPr>
            <w:tcW w:w="1569" w:type="dxa"/>
            <w:vMerge/>
          </w:tcPr>
          <w:p w14:paraId="44E871BC" w14:textId="77777777" w:rsidR="002B1A8D" w:rsidRPr="0048031E" w:rsidRDefault="002B1A8D" w:rsidP="00A3563E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3821" w:type="dxa"/>
            <w:gridSpan w:val="19"/>
            <w:shd w:val="clear" w:color="auto" w:fill="D9D9D9" w:themeFill="background1" w:themeFillShade="D9"/>
          </w:tcPr>
          <w:p w14:paraId="2294E2FA" w14:textId="77777777" w:rsidR="002B1A8D" w:rsidRDefault="002B1A8D" w:rsidP="00B74E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>3- and 4-year-olds outcome:</w:t>
            </w:r>
            <w:r w:rsidRPr="6BE8B3B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8384922" w14:textId="77777777" w:rsidR="00D10F48" w:rsidRDefault="00417700" w:rsidP="6BE8B3B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6BE8B3BC">
              <w:rPr>
                <w:rFonts w:ascii="Century Gothic" w:hAnsi="Century Gothic"/>
                <w:sz w:val="18"/>
                <w:szCs w:val="18"/>
              </w:rPr>
              <w:t>A representation of a favourite character in the story. Able to say which character it is and express some information about the character.</w:t>
            </w:r>
          </w:p>
          <w:p w14:paraId="42B31434" w14:textId="77777777" w:rsidR="00763721" w:rsidRDefault="002B1A8D" w:rsidP="73C624E7">
            <w:pPr>
              <w:pStyle w:val="NoSpacing"/>
            </w:pPr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>Children in reception outcome:</w:t>
            </w:r>
            <w:r w:rsidRPr="6BE8B3B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10F48">
              <w:t xml:space="preserve"> </w:t>
            </w:r>
          </w:p>
          <w:p w14:paraId="71FC258E" w14:textId="2B8905DF" w:rsidR="002B1A8D" w:rsidRDefault="00D10F48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BE8B3BC">
              <w:rPr>
                <w:rFonts w:ascii="Century Gothic" w:hAnsi="Century Gothic"/>
                <w:sz w:val="18"/>
                <w:szCs w:val="18"/>
              </w:rPr>
              <w:t>To label a plan and attempt to write a simple caption</w:t>
            </w:r>
          </w:p>
        </w:tc>
      </w:tr>
      <w:tr w:rsidR="004649BA" w:rsidRPr="0048031E" w14:paraId="4FF2E1DD" w14:textId="77777777" w:rsidTr="004456DE">
        <w:trPr>
          <w:trHeight w:val="556"/>
        </w:trPr>
        <w:tc>
          <w:tcPr>
            <w:tcW w:w="1569" w:type="dxa"/>
            <w:vMerge/>
          </w:tcPr>
          <w:p w14:paraId="144A5D23" w14:textId="77777777" w:rsidR="004649BA" w:rsidRPr="0048031E" w:rsidRDefault="004649BA" w:rsidP="00A3563E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tcBorders>
              <w:bottom w:val="single" w:sz="4" w:space="0" w:color="auto"/>
            </w:tcBorders>
          </w:tcPr>
          <w:p w14:paraId="351A8B13" w14:textId="64DF0470" w:rsidR="566800B5" w:rsidRDefault="566800B5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Learn about Guy Fawkes and fire safety.</w:t>
            </w:r>
          </w:p>
          <w:p w14:paraId="4559623F" w14:textId="6406318F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159FF1E" w14:textId="2EA41617" w:rsidR="566800B5" w:rsidRDefault="566800B5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Create wanted posters for Guy Fawkes and firework safety posters. </w:t>
            </w:r>
          </w:p>
          <w:p w14:paraId="5D52F2B3" w14:textId="61E8D020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1D585B" w14:textId="2EF4CA01" w:rsidR="566800B5" w:rsidRDefault="566800B5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Draw a person.</w:t>
            </w:r>
          </w:p>
          <w:p w14:paraId="2A62DCBE" w14:textId="72D3E146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F0E7DB5" w14:textId="042C4AB0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0F333063" w14:textId="5E7788EA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highlight w:val="yellow"/>
              </w:rPr>
            </w:pPr>
          </w:p>
          <w:p w14:paraId="1EEF01A9" w14:textId="1387796F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E4C097F" w14:textId="0A8089BD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9280B6C" w14:textId="3061625D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3F9307A" w14:textId="038D2E28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5DFC254" w14:textId="1ED02D63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8078F95" w14:textId="30EE7C9D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EAA910F" w14:textId="32360C17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FF892E2" w14:textId="66B25C1A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B62F1B3" w14:textId="4D077387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14:paraId="7951A705" w14:textId="61D2D4CC" w:rsidR="004649BA" w:rsidRPr="0048031E" w:rsidRDefault="3B21BE87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Book introduction and crime scene</w:t>
            </w:r>
          </w:p>
          <w:p w14:paraId="0ECFB589" w14:textId="58A3B54D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A952CBE" w14:textId="5F34C906" w:rsidR="004649BA" w:rsidRPr="0048031E" w:rsidRDefault="2A6D8C8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Images with </w:t>
            </w:r>
            <w:proofErr w:type="spell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chn</w:t>
            </w:r>
            <w:proofErr w:type="spellEnd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to add initial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sounds</w:t>
            </w:r>
            <w:proofErr w:type="gramEnd"/>
          </w:p>
          <w:p w14:paraId="7C8CF7A1" w14:textId="460284A8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C42DCFD" w14:textId="2105A7D8" w:rsidR="004649BA" w:rsidRPr="0048031E" w:rsidRDefault="2A6D8C8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Images with </w:t>
            </w:r>
            <w:r w:rsidR="3E0CEA1C"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phoneme frames</w:t>
            </w:r>
          </w:p>
          <w:p w14:paraId="11C194D9" w14:textId="2F690566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67286EF" w14:textId="1ADA6018" w:rsidR="004649BA" w:rsidRPr="0048031E" w:rsidRDefault="3B21BE87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huff, puff, three, big, bad, pig, wolf, the, in, to, go, is, mum, got, up, get.</w:t>
            </w:r>
          </w:p>
          <w:p w14:paraId="42CE269A" w14:textId="65483928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6270247" w14:textId="7661AF08" w:rsidR="004649BA" w:rsidRPr="0048031E" w:rsidRDefault="5CC9771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Guided writing:</w:t>
            </w:r>
          </w:p>
          <w:p w14:paraId="769D0D3C" w14:textId="37A662A0" w:rsidR="004649BA" w:rsidRPr="0048031E" w:rsidRDefault="5CC9771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Add labels to objects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14:paraId="200466EB" w14:textId="1E381DCA" w:rsidR="004649BA" w:rsidRPr="0048031E" w:rsidRDefault="159C145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 xml:space="preserve">Describe the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wolf</w:t>
            </w:r>
            <w:proofErr w:type="gramEnd"/>
          </w:p>
          <w:p w14:paraId="5A9FB478" w14:textId="05811225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81BE81" w14:textId="5F34C906" w:rsidR="004649BA" w:rsidRPr="0048031E" w:rsidRDefault="159C145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Images with </w:t>
            </w:r>
            <w:proofErr w:type="spell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chn</w:t>
            </w:r>
            <w:proofErr w:type="spellEnd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to add initial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sounds</w:t>
            </w:r>
            <w:proofErr w:type="gramEnd"/>
          </w:p>
          <w:p w14:paraId="2AB01643" w14:textId="460284A8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BB4BDA0" w14:textId="2105A7D8" w:rsidR="004649BA" w:rsidRPr="0048031E" w:rsidRDefault="159C145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Images with phoneme frames</w:t>
            </w:r>
          </w:p>
          <w:p w14:paraId="0F8E2A38" w14:textId="3EF3DC95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B3B9E0E" w14:textId="763977B3" w:rsidR="004649BA" w:rsidRPr="0048031E" w:rsidRDefault="2F3AC61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Create a ‘watch out!’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poster</w:t>
            </w:r>
            <w:proofErr w:type="gramEnd"/>
          </w:p>
          <w:p w14:paraId="3A054D02" w14:textId="1C1CAA4A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AD1897F" w14:textId="176CE637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004AB9D" w14:textId="7661AF08" w:rsidR="004649BA" w:rsidRPr="0048031E" w:rsidRDefault="159C145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Guided writing:</w:t>
            </w:r>
          </w:p>
          <w:p w14:paraId="5830EF6F" w14:textId="2BBD6007" w:rsidR="004649BA" w:rsidRPr="0048031E" w:rsidRDefault="159C145F" w:rsidP="6BE8B3BC">
            <w:pPr>
              <w:pStyle w:val="NoSpacing"/>
              <w:spacing w:line="259" w:lineRule="auto"/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Label/caption artwork of a wolf</w:t>
            </w:r>
          </w:p>
          <w:p w14:paraId="57F30E8C" w14:textId="77EA998D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196D064" w14:textId="1F9B3379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595F5EF8" w14:textId="4E640A4A" w:rsidR="004649BA" w:rsidRPr="0048031E" w:rsidRDefault="58747D0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 xml:space="preserve">Retell the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story</w:t>
            </w:r>
            <w:proofErr w:type="gramEnd"/>
          </w:p>
          <w:p w14:paraId="6AD5DE56" w14:textId="78A8F5F1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0021434" w14:textId="3BDF1340" w:rsidR="004649BA" w:rsidRPr="0048031E" w:rsidRDefault="58747D0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Sequence the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story</w:t>
            </w:r>
            <w:proofErr w:type="gramEnd"/>
          </w:p>
          <w:p w14:paraId="62C76869" w14:textId="0661648E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37E1779" w14:textId="1947E732" w:rsidR="004649BA" w:rsidRPr="0048031E" w:rsidRDefault="58747D0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Add words/ captions linked to each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image</w:t>
            </w:r>
            <w:proofErr w:type="gramEnd"/>
          </w:p>
          <w:p w14:paraId="7A7566EF" w14:textId="5073B7D1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D5FD6AB" w14:textId="7BA1685C" w:rsidR="004649BA" w:rsidRPr="0048031E" w:rsidRDefault="11F8AED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Guided Writing:</w:t>
            </w:r>
          </w:p>
          <w:p w14:paraId="57E95C2B" w14:textId="40E05FBE" w:rsidR="004649BA" w:rsidRPr="0048031E" w:rsidRDefault="11F8AED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Write a speech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bubble</w:t>
            </w:r>
            <w:proofErr w:type="gramEnd"/>
          </w:p>
          <w:p w14:paraId="2B2558D1" w14:textId="0AD9824E" w:rsidR="004649BA" w:rsidRPr="0048031E" w:rsidRDefault="004649B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C09F41A" w14:textId="77777777" w:rsidR="004649BA" w:rsidRPr="0048031E" w:rsidRDefault="004649BA" w:rsidP="6BE8B3BC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BD18F9B" w14:textId="238DEE13" w:rsidR="004649BA" w:rsidRPr="0048031E" w:rsidRDefault="004649BA" w:rsidP="00CC0268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bottom w:val="single" w:sz="4" w:space="0" w:color="auto"/>
            </w:tcBorders>
          </w:tcPr>
          <w:p w14:paraId="59DE5677" w14:textId="16DDBFF2" w:rsidR="00CC0268" w:rsidRPr="0048031E" w:rsidRDefault="11F8AED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Pig and wolves what’s the same, what’s different?</w:t>
            </w:r>
          </w:p>
          <w:p w14:paraId="3DD677BF" w14:textId="42C61ACC" w:rsidR="00CC0268" w:rsidRPr="0048031E" w:rsidRDefault="00CC026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600C186" w14:textId="5F34C906" w:rsidR="00CC0268" w:rsidRPr="0048031E" w:rsidRDefault="36569CF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Images with </w:t>
            </w:r>
            <w:proofErr w:type="spell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chn</w:t>
            </w:r>
            <w:proofErr w:type="spellEnd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to add initial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sounds</w:t>
            </w:r>
            <w:proofErr w:type="gramEnd"/>
          </w:p>
          <w:p w14:paraId="2B83816D" w14:textId="460284A8" w:rsidR="00CC0268" w:rsidRPr="0048031E" w:rsidRDefault="00CC026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AB05A08" w14:textId="2105A7D8" w:rsidR="00CC0268" w:rsidRPr="0048031E" w:rsidRDefault="36569CF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Images with phoneme frames</w:t>
            </w:r>
          </w:p>
          <w:p w14:paraId="70D7E461" w14:textId="6406DC12" w:rsidR="00CC0268" w:rsidRPr="0048031E" w:rsidRDefault="00CC026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3F73170" w14:textId="604E6260" w:rsidR="00CC0268" w:rsidRPr="0048031E" w:rsidRDefault="11F8AED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Guided Writing:</w:t>
            </w:r>
          </w:p>
          <w:p w14:paraId="476F0B65" w14:textId="022FA637" w:rsidR="00CC0268" w:rsidRPr="0048031E" w:rsidRDefault="11F8AED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Have a wolf trap plan to model to the pupils. Label and write a caption. Include post its as flaps to encourage creativity.</w:t>
            </w:r>
          </w:p>
          <w:p w14:paraId="3DF523E9" w14:textId="456DFF1F" w:rsidR="00CC0268" w:rsidRPr="0048031E" w:rsidRDefault="00CC0268" w:rsidP="0056025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14:paraId="5B08B5D1" w14:textId="348E6138" w:rsidR="007747B6" w:rsidRDefault="007747B6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/>
                <w:b/>
                <w:bCs/>
                <w:sz w:val="18"/>
                <w:szCs w:val="18"/>
              </w:rPr>
              <w:t>Assessment:</w:t>
            </w:r>
          </w:p>
          <w:p w14:paraId="0AD9C6F4" w14:textId="62799EE2" w:rsidR="007747B6" w:rsidRDefault="002B1A8D" w:rsidP="00560252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3DD9685" w14:textId="5C418ACF" w:rsidR="007747B6" w:rsidRPr="007747B6" w:rsidRDefault="007747B6" w:rsidP="00560252">
            <w:pPr>
              <w:pStyle w:val="NoSpacing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7747B6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3-and 4-year-olds</w:t>
            </w:r>
            <w:r w:rsidRPr="007747B6">
              <w:rPr>
                <w:rFonts w:ascii="Century Gothic" w:hAnsi="Century Gothic"/>
                <w:i/>
                <w:iCs/>
                <w:sz w:val="18"/>
                <w:szCs w:val="18"/>
              </w:rPr>
              <w:t>:</w:t>
            </w:r>
            <w:r w:rsidR="002B1A8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7747B6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</w:p>
          <w:p w14:paraId="4B1F511A" w14:textId="76688114" w:rsidR="007747B6" w:rsidRPr="00014A81" w:rsidRDefault="00014A81" w:rsidP="00014A81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Choose a favourite character in the story (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>i.e.</w:t>
            </w:r>
            <w:proofErr w:type="gramEnd"/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pig or wolf). Represent it in the way they choose. Say which character it is and express some information about the character.</w:t>
            </w:r>
          </w:p>
          <w:p w14:paraId="1967BE18" w14:textId="50331000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BA2845E" w14:textId="77777777" w:rsidR="007747B6" w:rsidRPr="007747B6" w:rsidRDefault="007747B6" w:rsidP="00560252">
            <w:pPr>
              <w:pStyle w:val="NoSpacing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7747B6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Children in reception</w:t>
            </w:r>
            <w:r w:rsidRPr="007747B6">
              <w:rPr>
                <w:rFonts w:ascii="Century Gothic" w:hAnsi="Century Gothic"/>
                <w:i/>
                <w:iCs/>
                <w:sz w:val="18"/>
                <w:szCs w:val="18"/>
              </w:rPr>
              <w:t>:</w:t>
            </w:r>
          </w:p>
          <w:p w14:paraId="052D7D81" w14:textId="66010AAD" w:rsidR="007747B6" w:rsidRPr="007747B6" w:rsidRDefault="009B7E4E" w:rsidP="009B7E4E">
            <w:pPr>
              <w:pStyle w:val="NoSpacing"/>
              <w:spacing w:line="259" w:lineRule="auto"/>
            </w:pPr>
            <w:r w:rsidRPr="009B7E4E">
              <w:rPr>
                <w:rFonts w:ascii="Century Gothic" w:eastAsia="Century Gothic" w:hAnsi="Century Gothic" w:cs="Century Gothic"/>
                <w:sz w:val="18"/>
                <w:szCs w:val="18"/>
              </w:rPr>
              <w:t>How to trap a wolf – Ask the pupils to plan how to catch/trap or stop the wolf. Label and write a caption explaining your plan.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2217A1E7" w14:textId="46B0C02B" w:rsidR="004B7C4A" w:rsidRPr="00C908C6" w:rsidRDefault="2252A773" w:rsidP="6BE8B3BC">
            <w:pPr>
              <w:pStyle w:val="NoSpacing"/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6BE8B3BC">
              <w:rPr>
                <w:rFonts w:ascii="Century Gothic" w:hAnsi="Century Gothic"/>
                <w:sz w:val="18"/>
                <w:szCs w:val="18"/>
              </w:rPr>
              <w:t>Write Christmas</w:t>
            </w:r>
          </w:p>
          <w:p w14:paraId="65F9C3DC" w14:textId="2FC1EBA9" w:rsidR="004B7C4A" w:rsidRPr="00C908C6" w:rsidRDefault="2252A773" w:rsidP="6BE8B3BC">
            <w:pPr>
              <w:pStyle w:val="NoSpacing"/>
              <w:spacing w:line="259" w:lineRule="auto"/>
              <w:rPr>
                <w:rFonts w:ascii="Century Gothic" w:hAnsi="Century Gothic"/>
                <w:sz w:val="18"/>
                <w:szCs w:val="18"/>
              </w:rPr>
            </w:pPr>
            <w:r w:rsidRPr="6BE8B3BC">
              <w:rPr>
                <w:rFonts w:ascii="Century Gothic" w:hAnsi="Century Gothic"/>
                <w:sz w:val="18"/>
                <w:szCs w:val="18"/>
              </w:rPr>
              <w:t>lists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142E38A7" w14:textId="0FFDB7B2" w:rsidR="73C624E7" w:rsidRDefault="73C624E7" w:rsidP="6BE8B3B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261F2FED" w14:textId="195206BC" w:rsidR="73C624E7" w:rsidRDefault="73C624E7" w:rsidP="6BE8B3B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56E20E5F" w14:textId="280E7A01" w:rsidR="73C624E7" w:rsidRDefault="73C624E7" w:rsidP="73C624E7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557C" w:rsidRPr="0048031E" w14:paraId="22D96F49" w14:textId="77777777" w:rsidTr="5295E3E7">
        <w:trPr>
          <w:trHeight w:val="465"/>
        </w:trPr>
        <w:tc>
          <w:tcPr>
            <w:tcW w:w="1569" w:type="dxa"/>
            <w:vMerge/>
          </w:tcPr>
          <w:p w14:paraId="5023141B" w14:textId="77777777" w:rsidR="0070557C" w:rsidRPr="0048031E" w:rsidRDefault="0070557C" w:rsidP="00A3563E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3821" w:type="dxa"/>
            <w:gridSpan w:val="19"/>
            <w:tcBorders>
              <w:top w:val="single" w:sz="4" w:space="0" w:color="auto"/>
            </w:tcBorders>
          </w:tcPr>
          <w:p w14:paraId="5BF562A9" w14:textId="77777777" w:rsidR="0070557C" w:rsidRPr="004649BA" w:rsidRDefault="0070557C" w:rsidP="00A3563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D6E68D" w14:textId="77777777" w:rsidR="0070557C" w:rsidRPr="004649BA" w:rsidRDefault="0070557C" w:rsidP="00A3563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6BE8B3BC">
              <w:rPr>
                <w:rFonts w:ascii="Century Gothic" w:hAnsi="Century Gothic"/>
                <w:sz w:val="20"/>
                <w:szCs w:val="20"/>
              </w:rPr>
              <w:t xml:space="preserve">Phase 2 Monster Phonics with Phase 1 alongside. </w:t>
            </w:r>
          </w:p>
          <w:p w14:paraId="04921864" w14:textId="7583651E" w:rsidR="0070557C" w:rsidRDefault="0070557C" w:rsidP="73C624E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557C" w14:paraId="6E8F0445" w14:textId="77777777" w:rsidTr="5295E3E7">
        <w:trPr>
          <w:trHeight w:val="416"/>
        </w:trPr>
        <w:tc>
          <w:tcPr>
            <w:tcW w:w="1569" w:type="dxa"/>
            <w:vMerge w:val="restart"/>
            <w:shd w:val="clear" w:color="auto" w:fill="FAA5F7"/>
          </w:tcPr>
          <w:p w14:paraId="62C4D653" w14:textId="5EA6FEA6" w:rsidR="0070557C" w:rsidRDefault="0070557C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4F54129E" w14:textId="77777777" w:rsidR="0070557C" w:rsidRDefault="0070557C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2F4D0459">
              <w:rPr>
                <w:rFonts w:ascii="Century Gothic" w:hAnsi="Century Gothic" w:cs="Arial"/>
                <w:b/>
                <w:bCs/>
                <w:sz w:val="28"/>
                <w:szCs w:val="28"/>
              </w:rPr>
              <w:t>M</w:t>
            </w:r>
          </w:p>
          <w:p w14:paraId="53654C77" w14:textId="77777777" w:rsidR="0070557C" w:rsidRDefault="0070557C" w:rsidP="007A4D5F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260150E3" w14:textId="77777777" w:rsidR="00E16E37" w:rsidRPr="00E16E37" w:rsidRDefault="004674C1" w:rsidP="00E16E3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E16E37">
              <w:rPr>
                <w:rFonts w:ascii="Century Gothic" w:hAnsi="Century Gothic" w:cs="Arial"/>
                <w:sz w:val="18"/>
                <w:szCs w:val="18"/>
              </w:rPr>
              <w:t xml:space="preserve">Make 2D and 3D houses using </w:t>
            </w:r>
            <w:proofErr w:type="gramStart"/>
            <w:r w:rsidRPr="00E16E37">
              <w:rPr>
                <w:rFonts w:ascii="Century Gothic" w:hAnsi="Century Gothic" w:cs="Arial"/>
                <w:sz w:val="18"/>
                <w:szCs w:val="18"/>
              </w:rPr>
              <w:t>shapes</w:t>
            </w:r>
            <w:proofErr w:type="gramEnd"/>
            <w:r w:rsidRPr="00E16E3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6CCC734B" w14:textId="77777777" w:rsidR="00E16E37" w:rsidRPr="00E16E37" w:rsidRDefault="00E16E37" w:rsidP="00E16E3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  <w:p w14:paraId="355E03B6" w14:textId="4949B73B" w:rsidR="00E16E37" w:rsidRPr="00E16E37" w:rsidRDefault="004674C1" w:rsidP="00E16E3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E16E37">
              <w:rPr>
                <w:rFonts w:ascii="Century Gothic" w:hAnsi="Century Gothic" w:cs="Arial"/>
                <w:sz w:val="18"/>
                <w:szCs w:val="18"/>
              </w:rPr>
              <w:t>Make 2D pigs and a wolf using 2D paper shapes</w:t>
            </w:r>
            <w:r>
              <w:t xml:space="preserve"> </w:t>
            </w:r>
            <w:r w:rsidRPr="00E16E37">
              <w:rPr>
                <w:rFonts w:ascii="Century Gothic" w:hAnsi="Century Gothic" w:cs="Arial"/>
                <w:sz w:val="18"/>
                <w:szCs w:val="18"/>
              </w:rPr>
              <w:t xml:space="preserve">Amounts of blocks, </w:t>
            </w:r>
            <w:proofErr w:type="spellStart"/>
            <w:r w:rsidRPr="00E16E37">
              <w:rPr>
                <w:rFonts w:ascii="Century Gothic" w:hAnsi="Century Gothic" w:cs="Arial"/>
                <w:sz w:val="18"/>
                <w:szCs w:val="18"/>
              </w:rPr>
              <w:t>lego</w:t>
            </w:r>
            <w:proofErr w:type="spellEnd"/>
            <w:r w:rsidRPr="00E16E37">
              <w:rPr>
                <w:rFonts w:ascii="Century Gothic" w:hAnsi="Century Gothic" w:cs="Arial"/>
                <w:sz w:val="18"/>
                <w:szCs w:val="18"/>
              </w:rPr>
              <w:t xml:space="preserve"> bricks, art straws, lolly sticks, pig tails (spiral pasta), to count and place next to corresponding </w:t>
            </w:r>
            <w:proofErr w:type="gramStart"/>
            <w:r w:rsidRPr="00E16E37">
              <w:rPr>
                <w:rFonts w:ascii="Century Gothic" w:hAnsi="Century Gothic" w:cs="Arial"/>
                <w:sz w:val="18"/>
                <w:szCs w:val="18"/>
              </w:rPr>
              <w:t>digit</w:t>
            </w:r>
            <w:proofErr w:type="gramEnd"/>
            <w:r w:rsidRPr="00E16E3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A51DC11" w14:textId="77777777" w:rsidR="00E16E37" w:rsidRPr="00E16E37" w:rsidRDefault="00E16E37" w:rsidP="00E16E3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  <w:p w14:paraId="7DD69BD8" w14:textId="77777777" w:rsidR="00E16E37" w:rsidRPr="00E16E37" w:rsidRDefault="004674C1" w:rsidP="00E16E3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E16E37">
              <w:rPr>
                <w:rFonts w:ascii="Century Gothic" w:hAnsi="Century Gothic" w:cs="Arial"/>
                <w:sz w:val="18"/>
                <w:szCs w:val="18"/>
              </w:rPr>
              <w:t xml:space="preserve">Display toy pigs and ask the pupils to identify how many legs they can see, how many ears, snouts? etc </w:t>
            </w:r>
          </w:p>
          <w:p w14:paraId="1693531E" w14:textId="77777777" w:rsidR="00E16E37" w:rsidRPr="00E16E37" w:rsidRDefault="00E16E37" w:rsidP="00E16E3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  <w:p w14:paraId="79A86B1E" w14:textId="3DFD650D" w:rsidR="00E16E37" w:rsidRPr="00E16E37" w:rsidRDefault="004674C1" w:rsidP="00E16E3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  <w:r w:rsidRPr="00E16E37">
              <w:rPr>
                <w:rFonts w:ascii="Century Gothic" w:hAnsi="Century Gothic" w:cs="Arial"/>
                <w:sz w:val="18"/>
                <w:szCs w:val="18"/>
              </w:rPr>
              <w:t xml:space="preserve">Using non-standard units, measure the different </w:t>
            </w:r>
            <w:proofErr w:type="gramStart"/>
            <w:r w:rsidRPr="00E16E37">
              <w:rPr>
                <w:rFonts w:ascii="Century Gothic" w:hAnsi="Century Gothic" w:cs="Arial"/>
                <w:sz w:val="18"/>
                <w:szCs w:val="18"/>
              </w:rPr>
              <w:t>houses</w:t>
            </w:r>
            <w:proofErr w:type="gramEnd"/>
            <w:r w:rsidRPr="00E16E3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39A946D1" w14:textId="77777777" w:rsidR="00E16E37" w:rsidRPr="00E16E37" w:rsidRDefault="00E16E37" w:rsidP="00E16E3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  <w:p w14:paraId="1C8BDD1A" w14:textId="4D22587B" w:rsidR="004674C1" w:rsidRDefault="004674C1" w:rsidP="00E16E37">
            <w:pPr>
              <w:pStyle w:val="NoSpacing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E16E37">
              <w:rPr>
                <w:rFonts w:ascii="Century Gothic" w:hAnsi="Century Gothic" w:cs="Arial"/>
                <w:sz w:val="18"/>
                <w:szCs w:val="18"/>
              </w:rPr>
              <w:t>Make your own ‘cement’ - measuring ingredients in cups</w:t>
            </w:r>
          </w:p>
        </w:tc>
        <w:tc>
          <w:tcPr>
            <w:tcW w:w="6754" w:type="dxa"/>
            <w:gridSpan w:val="9"/>
            <w:shd w:val="clear" w:color="auto" w:fill="D9D9D9" w:themeFill="background1" w:themeFillShade="D9"/>
          </w:tcPr>
          <w:p w14:paraId="00BC2546" w14:textId="77777777" w:rsidR="0070557C" w:rsidRDefault="0070557C" w:rsidP="2F4D0459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3-4 Year Olds (DM)</w:t>
            </w:r>
          </w:p>
          <w:p w14:paraId="520ED79F" w14:textId="0EC8C507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Develop fast recognition of up to 3 objects, without having to count them individually (‘subitising’). </w:t>
            </w:r>
          </w:p>
          <w:p w14:paraId="5A05C3B7" w14:textId="4D4932E4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Recite numbers past 5. </w:t>
            </w:r>
          </w:p>
          <w:p w14:paraId="4E084F4B" w14:textId="7D180C45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Say one number for each item in order: 1,2,3,4,5. </w:t>
            </w:r>
          </w:p>
          <w:p w14:paraId="2263EFAB" w14:textId="62F4C044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Know that the last number reached when counting a small set of objects tells you how many there are in total (‘cardinal principle’). </w:t>
            </w:r>
          </w:p>
          <w:p w14:paraId="06D05592" w14:textId="713B8943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Show ‘finger numbers’ up to 5. </w:t>
            </w:r>
          </w:p>
          <w:p w14:paraId="49B3987B" w14:textId="566E4778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14:paraId="2DE6A7ED" w14:textId="03B163B8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Make comparisons between objects relating to size, length,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weight</w:t>
            </w:r>
            <w:proofErr w:type="gramEnd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capacity.</w:t>
            </w:r>
          </w:p>
          <w:p w14:paraId="27207144" w14:textId="27DC94E0" w:rsidR="0070557C" w:rsidRDefault="0070557C" w:rsidP="2F4D0459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Understand position through words alone. </w:t>
            </w:r>
          </w:p>
          <w:p w14:paraId="3B7BE08B" w14:textId="54F5D75D" w:rsidR="0070557C" w:rsidRPr="00580048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Describe a familiar route. Discuss routes and locations, using words like ‘in front of’ and ‘behind’.</w:t>
            </w:r>
          </w:p>
        </w:tc>
        <w:tc>
          <w:tcPr>
            <w:tcW w:w="7067" w:type="dxa"/>
            <w:gridSpan w:val="10"/>
            <w:shd w:val="clear" w:color="auto" w:fill="D9D9D9" w:themeFill="background1" w:themeFillShade="D9"/>
          </w:tcPr>
          <w:p w14:paraId="51F1FD73" w14:textId="77777777" w:rsidR="0070557C" w:rsidRDefault="0070557C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/>
                <w:b/>
                <w:bCs/>
                <w:sz w:val="18"/>
                <w:szCs w:val="18"/>
              </w:rPr>
              <w:t>Children in Reception (DM)</w:t>
            </w:r>
          </w:p>
          <w:p w14:paraId="4B9509A1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Count objects,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actions</w:t>
            </w:r>
            <w:proofErr w:type="gramEnd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sounds.</w:t>
            </w:r>
          </w:p>
          <w:p w14:paraId="2F9F5210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Subitise</w:t>
            </w:r>
          </w:p>
          <w:p w14:paraId="0E1BEADC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Link the number symbol (numeral) with its cardinal number value.</w:t>
            </w:r>
          </w:p>
          <w:p w14:paraId="600DB27E" w14:textId="77777777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Count beyond ten.</w:t>
            </w:r>
          </w:p>
          <w:p w14:paraId="7F249D7F" w14:textId="79409C61" w:rsidR="0070557C" w:rsidRDefault="0070557C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Compare numbers.</w:t>
            </w:r>
          </w:p>
        </w:tc>
      </w:tr>
      <w:tr w:rsidR="00A92AD1" w:rsidRPr="0048031E" w14:paraId="1D98B993" w14:textId="77777777" w:rsidTr="004456DE">
        <w:trPr>
          <w:trHeight w:val="416"/>
        </w:trPr>
        <w:tc>
          <w:tcPr>
            <w:tcW w:w="1569" w:type="dxa"/>
            <w:vMerge/>
          </w:tcPr>
          <w:p w14:paraId="63695634" w14:textId="0A6AB7AC" w:rsidR="00A92AD1" w:rsidRPr="0048031E" w:rsidRDefault="00A92AD1" w:rsidP="00B74EB1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4"/>
          </w:tcPr>
          <w:p w14:paraId="75539EB7" w14:textId="11065934" w:rsidR="002B1A8D" w:rsidRDefault="002B1A8D" w:rsidP="002B1A8D">
            <w:pPr>
              <w:pStyle w:val="NoSpacing"/>
              <w:spacing w:line="259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NCTEM: </w:t>
            </w:r>
            <w:r w:rsidR="742BF602"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>Week 5</w:t>
            </w:r>
          </w:p>
          <w:p w14:paraId="1B2AD1F7" w14:textId="236831FE" w:rsidR="00A92AD1" w:rsidRDefault="742BF602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Compare 2 sets of objects and say which is ‘more</w:t>
            </w:r>
            <w:r w:rsidR="4C92F9E3" w:rsidRPr="6BE8B3BC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/fewer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than’.</w:t>
            </w:r>
          </w:p>
          <w:p w14:paraId="25C3364E" w14:textId="322F1086" w:rsidR="00A92AD1" w:rsidRDefault="00A92AD1" w:rsidP="00B74E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1B8082E6" w14:textId="77777777" w:rsidR="002B1A8D" w:rsidRDefault="002B1A8D" w:rsidP="00B74E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76357EBE" w14:textId="77777777" w:rsidR="002B1A8D" w:rsidRDefault="002B1A8D" w:rsidP="00B74E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488BCE97" w14:textId="77777777" w:rsidR="002B1A8D" w:rsidRDefault="002B1A8D" w:rsidP="002B1A8D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WHITE ROSE:</w:t>
            </w:r>
          </w:p>
          <w:p w14:paraId="0E0C6E2C" w14:textId="12ED79C0" w:rsidR="002B1A8D" w:rsidRPr="0048031E" w:rsidRDefault="002B1A8D" w:rsidP="002B1A8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sz w:val="18"/>
                <w:szCs w:val="18"/>
              </w:rPr>
              <w:t>Block 1: Match sort &amp; compare</w:t>
            </w:r>
            <w:r w:rsidR="00580048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37673942" w14:textId="77777777" w:rsidR="002B1A8D" w:rsidRPr="0048031E" w:rsidRDefault="002B1A8D" w:rsidP="002B1A8D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02F9E9D2" w14:textId="77777777" w:rsidR="002B1A8D" w:rsidRDefault="002B1A8D" w:rsidP="00B74E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1A965116" w14:textId="77777777" w:rsidR="00A92AD1" w:rsidRPr="0048031E" w:rsidRDefault="00A92AD1" w:rsidP="005170BA">
            <w:pPr>
              <w:pStyle w:val="NoSpacing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14:paraId="21C58564" w14:textId="1B3870E5" w:rsidR="1085F728" w:rsidRDefault="1085F72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NCETM</w:t>
            </w:r>
            <w:r w:rsidR="3F19D5DA"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 xml:space="preserve"> Week 6 </w:t>
            </w:r>
          </w:p>
          <w:p w14:paraId="3DC5B9A4" w14:textId="4A320649" w:rsidR="1085F728" w:rsidRDefault="1085F72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Explore the composition of numbers to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10</w:t>
            </w:r>
            <w:proofErr w:type="gramEnd"/>
          </w:p>
          <w:p w14:paraId="021164A0" w14:textId="65A037EF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  <w:p w14:paraId="1359888D" w14:textId="39B72FC2" w:rsidR="50C832FE" w:rsidRDefault="50C832F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SSM</w:t>
            </w:r>
          </w:p>
          <w:p w14:paraId="20513C00" w14:textId="4DC3AE29" w:rsidR="2BE56C7C" w:rsidRDefault="2BE56C7C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Explore repeating patterns.</w:t>
            </w:r>
          </w:p>
          <w:p w14:paraId="57DBBA06" w14:textId="4CDD71C9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</w:p>
          <w:p w14:paraId="242598E7" w14:textId="20E71ED5" w:rsidR="1085F728" w:rsidRDefault="1085F728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Extend and create ABAB patterns – stick, leaf, stick, leaf. Notice and correct an error in a repeating pattern.</w:t>
            </w:r>
          </w:p>
          <w:p w14:paraId="367984AD" w14:textId="556CCA89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73D3E642" w14:textId="77777777" w:rsidR="002B1A8D" w:rsidRDefault="002B1A8D" w:rsidP="002B1A8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23356F55" w14:textId="77777777" w:rsidR="002B1A8D" w:rsidRDefault="002B1A8D" w:rsidP="002B1A8D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WHITE ROSE:</w:t>
            </w:r>
          </w:p>
          <w:p w14:paraId="53FCE55F" w14:textId="77777777" w:rsidR="002B1A8D" w:rsidRPr="0048031E" w:rsidRDefault="002B1A8D" w:rsidP="002B1A8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sz w:val="18"/>
                <w:szCs w:val="18"/>
              </w:rPr>
              <w:t xml:space="preserve">Block 1: Match sort &amp; </w:t>
            </w:r>
            <w:proofErr w:type="gramStart"/>
            <w:r w:rsidRPr="2F4D0459">
              <w:rPr>
                <w:rFonts w:ascii="Century Gothic" w:hAnsi="Century Gothic" w:cs="Arial"/>
                <w:sz w:val="18"/>
                <w:szCs w:val="18"/>
              </w:rPr>
              <w:t>compare</w:t>
            </w:r>
            <w:proofErr w:type="gramEnd"/>
          </w:p>
          <w:p w14:paraId="44FB30F8" w14:textId="27F85105" w:rsidR="00A92AD1" w:rsidRPr="0048031E" w:rsidRDefault="00A92AD1" w:rsidP="00B74E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46" w:type="dxa"/>
            <w:gridSpan w:val="2"/>
          </w:tcPr>
          <w:p w14:paraId="270B34FD" w14:textId="74B2EC84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NCETM Week 7</w:t>
            </w:r>
          </w:p>
          <w:p w14:paraId="4D9E18B7" w14:textId="2EE6FF52" w:rsidR="3D93C9A0" w:rsidRDefault="3D93C9A0" w:rsidP="6BE8B3BC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Practise subitising amounts to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4</w:t>
            </w:r>
            <w:proofErr w:type="gramEnd"/>
          </w:p>
          <w:p w14:paraId="43CE13AA" w14:textId="39B72FC2" w:rsidR="3D93C9A0" w:rsidRDefault="3D93C9A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8"/>
                <w:szCs w:val="18"/>
              </w:rPr>
              <w:t>SSM</w:t>
            </w:r>
          </w:p>
          <w:p w14:paraId="5085165E" w14:textId="1558EEB0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Talk about and explore 2D and 3D shapes (for example, circles, rectangles,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triangles</w:t>
            </w:r>
            <w:proofErr w:type="gramEnd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and cuboids) using informal and mathematical language: ‘sides’, ‘corners’; ‘straight’, ‘flat’, ‘round’.</w:t>
            </w:r>
          </w:p>
          <w:p w14:paraId="0D580348" w14:textId="686A3DD0" w:rsidR="6BE8B3BC" w:rsidRDefault="6BE8B3BC" w:rsidP="6BE8B3BC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1811A001" w14:textId="77D753BC" w:rsidR="6BE8B3BC" w:rsidRDefault="6BE8B3BC" w:rsidP="5295E3E7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5295E3E7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Using ‘The League of Shapes’ introduce a circle and a triangle. </w:t>
            </w:r>
            <w:proofErr w:type="gramStart"/>
            <w:r w:rsidRPr="5295E3E7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Complete  shape</w:t>
            </w:r>
            <w:proofErr w:type="gramEnd"/>
            <w:r w:rsidRPr="5295E3E7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mission</w:t>
            </w:r>
            <w:r w:rsidR="0B296A38" w:rsidRPr="5295E3E7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s!</w:t>
            </w:r>
          </w:p>
        </w:tc>
        <w:tc>
          <w:tcPr>
            <w:tcW w:w="1290" w:type="dxa"/>
          </w:tcPr>
          <w:p w14:paraId="52B9117A" w14:textId="085DB670" w:rsidR="3F8AE500" w:rsidRDefault="3F8AE50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NCETM Week 8</w:t>
            </w:r>
          </w:p>
          <w:p w14:paraId="39C2C855" w14:textId="3DB9187A" w:rsidR="021B1314" w:rsidRDefault="021B1314" w:rsidP="6BE8B3BC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Investigate ways to compose and de-compose sets of 2 and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3</w:t>
            </w:r>
            <w:proofErr w:type="gramEnd"/>
          </w:p>
          <w:p w14:paraId="2580976B" w14:textId="3DEB1337" w:rsidR="021B1314" w:rsidRDefault="021B1314" w:rsidP="6BE8B3B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>SSM</w:t>
            </w:r>
          </w:p>
          <w:p w14:paraId="663B91BA" w14:textId="3C219072" w:rsidR="3F8AE500" w:rsidRDefault="3F8AE50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Make comparisons between objects relating to size.</w:t>
            </w:r>
          </w:p>
          <w:p w14:paraId="0CB3BFFF" w14:textId="4F115532" w:rsidR="6BE8B3BC" w:rsidRDefault="6BE8B3BC" w:rsidP="6BE8B3BC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7F3F325E" w14:textId="56F06ED5" w:rsidR="3F8AE500" w:rsidRDefault="3F8AE500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Order vegetables by size.</w:t>
            </w:r>
          </w:p>
          <w:p w14:paraId="5EC728D1" w14:textId="4E15280E" w:rsidR="6BE8B3BC" w:rsidRDefault="6BE8B3BC" w:rsidP="6BE8B3BC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22BF8774" w14:textId="1FDD4BAF" w:rsidR="6BE8B3BC" w:rsidRDefault="6BE8B3BC" w:rsidP="6BE8B3BC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0" w:type="dxa"/>
            <w:gridSpan w:val="4"/>
          </w:tcPr>
          <w:p w14:paraId="0959B04E" w14:textId="268FF83E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 xml:space="preserve">NCETM Week 9 </w:t>
            </w:r>
          </w:p>
          <w:p w14:paraId="41E0A938" w14:textId="7DCD8F52" w:rsidR="6BE8B3BC" w:rsidRDefault="6BE8B3BC" w:rsidP="6BE8B3BC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Investigate ways to compose and de-compose 3,4,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5</w:t>
            </w:r>
            <w:proofErr w:type="gramEnd"/>
          </w:p>
          <w:p w14:paraId="1D8DFAF7" w14:textId="3FF00C83" w:rsidR="5B8B216A" w:rsidRDefault="5B8B216A" w:rsidP="5295E3E7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5295E3E7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 xml:space="preserve">SSM                                 </w:t>
            </w:r>
            <w:r w:rsidRPr="5295E3E7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S</w:t>
            </w:r>
            <w:r w:rsidR="6BE8B3BC" w:rsidRPr="5295E3E7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hapes with 4 sides. Using ‘The League of Shapes’ introduce a square and oblong. Complete shape missions!</w:t>
            </w:r>
          </w:p>
          <w:p w14:paraId="110C7208" w14:textId="18B62868" w:rsidR="6BE8B3BC" w:rsidRDefault="6BE8B3BC" w:rsidP="6BE8B3BC">
            <w:pPr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33" w:type="dxa"/>
            <w:gridSpan w:val="3"/>
          </w:tcPr>
          <w:p w14:paraId="1BC6174E" w14:textId="5435C12C" w:rsidR="00A92AD1" w:rsidRPr="0048031E" w:rsidRDefault="39A880B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NCETM Week 10</w:t>
            </w:r>
          </w:p>
          <w:p w14:paraId="42AD944D" w14:textId="06DAEE0D" w:rsidR="00A92AD1" w:rsidRPr="0048031E" w:rsidRDefault="26790142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Begin to recognise numerals to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5</w:t>
            </w:r>
            <w:proofErr w:type="gramEnd"/>
          </w:p>
          <w:p w14:paraId="2ECB8BC8" w14:textId="47EC853B" w:rsidR="00A92AD1" w:rsidRPr="0048031E" w:rsidRDefault="00A92AD1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4602A29C" w14:textId="0D066E55" w:rsidR="00A92AD1" w:rsidRPr="0048031E" w:rsidRDefault="00A92AD1" w:rsidP="6BE8B3BC">
            <w:pPr>
              <w:spacing w:after="0"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4E06599C" w14:textId="1C6EBFA1" w:rsidR="00A92AD1" w:rsidRPr="0048031E" w:rsidRDefault="26790142" w:rsidP="6BE8B3B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>SSM</w:t>
            </w:r>
          </w:p>
          <w:p w14:paraId="049721CE" w14:textId="4090DFBD" w:rsidR="00A92AD1" w:rsidRPr="0048031E" w:rsidRDefault="39A880BE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Position shapes into different patterns to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make</w:t>
            </w:r>
            <w:proofErr w:type="gramEnd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a picture.</w:t>
            </w:r>
          </w:p>
          <w:p w14:paraId="100C5B58" w14:textId="4205942D" w:rsidR="00A92AD1" w:rsidRPr="0048031E" w:rsidRDefault="00A92AD1" w:rsidP="00B74EB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14:paraId="51FF4A72" w14:textId="17042E44" w:rsidR="00A92AD1" w:rsidRPr="0048031E" w:rsidRDefault="39A880B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NCETM Week 11</w:t>
            </w:r>
          </w:p>
          <w:p w14:paraId="3C1894C0" w14:textId="214E8E92" w:rsidR="00A92AD1" w:rsidRPr="0048031E" w:rsidRDefault="39A880B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Visualise and recreate arrangements of 3, 4 and 5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dots</w:t>
            </w:r>
            <w:proofErr w:type="gramEnd"/>
          </w:p>
          <w:p w14:paraId="6A166B3C" w14:textId="47C0CFEF" w:rsidR="00A92AD1" w:rsidRPr="0048031E" w:rsidRDefault="00A92AD1" w:rsidP="6BE8B3BC">
            <w:pPr>
              <w:spacing w:after="0"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1011EB77" w14:textId="7CCAD42B" w:rsidR="00A92AD1" w:rsidRPr="0048031E" w:rsidRDefault="37A32C44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SSM</w:t>
            </w:r>
          </w:p>
          <w:p w14:paraId="46CDE4CB" w14:textId="796D2A58" w:rsidR="00A92AD1" w:rsidRPr="0048031E" w:rsidRDefault="39A880BE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Compare length, weight.</w:t>
            </w:r>
          </w:p>
          <w:p w14:paraId="2A2EA476" w14:textId="223E8EF1" w:rsidR="00A92AD1" w:rsidRPr="0048031E" w:rsidRDefault="00A92AD1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3BE732E3" w14:textId="06E0EF23" w:rsidR="00A92AD1" w:rsidRPr="0048031E" w:rsidRDefault="0D21F71D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</w:t>
            </w:r>
            <w:r w:rsidR="39A880BE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ntroduce weight language, heavy/light. Show the weighing scales and explain how we can tell if an item if heavy or light. Explore the weight of presents - which present is the heaviest?</w:t>
            </w:r>
          </w:p>
          <w:p w14:paraId="5E6A8F15" w14:textId="7B847293" w:rsidR="00A92AD1" w:rsidRPr="0048031E" w:rsidRDefault="00A92AD1" w:rsidP="44C656D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9" w:type="dxa"/>
          </w:tcPr>
          <w:p w14:paraId="77F0A757" w14:textId="77777777" w:rsidR="002B1A8D" w:rsidRDefault="002B1A8D" w:rsidP="002B1A8D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WHITE ROSE:</w:t>
            </w:r>
          </w:p>
          <w:p w14:paraId="6650AC0A" w14:textId="33139012" w:rsidR="002B1A8D" w:rsidRPr="0048031E" w:rsidRDefault="002B1A8D" w:rsidP="002B1A8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sz w:val="18"/>
                <w:szCs w:val="18"/>
              </w:rPr>
              <w:t>Block 1: Match sort &amp; compare</w:t>
            </w:r>
            <w:r w:rsidR="00580048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378BD71C" w14:textId="66AAA6F1" w:rsidR="00A92AD1" w:rsidRDefault="00A92AD1" w:rsidP="73C624E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0557C" w14:paraId="52F857C2" w14:textId="77777777" w:rsidTr="5295E3E7">
        <w:trPr>
          <w:trHeight w:val="699"/>
        </w:trPr>
        <w:tc>
          <w:tcPr>
            <w:tcW w:w="1569" w:type="dxa"/>
            <w:vMerge w:val="restart"/>
            <w:shd w:val="clear" w:color="auto" w:fill="FAA5F7"/>
          </w:tcPr>
          <w:p w14:paraId="0639A3A9" w14:textId="001271AA" w:rsidR="0070557C" w:rsidRPr="00E16E37" w:rsidRDefault="0070557C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7CCDB0C3" w14:textId="77777777" w:rsidR="0070557C" w:rsidRPr="00550C21" w:rsidRDefault="0070557C" w:rsidP="00550C21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550C21">
              <w:rPr>
                <w:rFonts w:ascii="Century Gothic" w:hAnsi="Century Gothic" w:cs="Arial"/>
                <w:b/>
                <w:bCs/>
                <w:sz w:val="28"/>
                <w:szCs w:val="28"/>
              </w:rPr>
              <w:t>UW</w:t>
            </w:r>
          </w:p>
          <w:p w14:paraId="21FBC175" w14:textId="77777777" w:rsidR="00141479" w:rsidRPr="00E16E37" w:rsidRDefault="00141479" w:rsidP="6BE8B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7E8A362B" w14:textId="77777777" w:rsidR="00141479" w:rsidRPr="00E16E37" w:rsidRDefault="00141479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6D952C4A" w14:textId="77777777" w:rsidR="00B116B5" w:rsidRPr="00E16E37" w:rsidRDefault="00B116B5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6BB58E96" w14:textId="77777777" w:rsidR="00E16E37" w:rsidRPr="00E16E37" w:rsidRDefault="00E16E37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2D4DDCDB" w14:textId="58F4F316" w:rsidR="00E16E37" w:rsidRPr="00E16E37" w:rsidRDefault="00B116B5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</w:pPr>
            <w:r w:rsidRPr="00E16E37"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  <w:t xml:space="preserve"> </w:t>
            </w:r>
          </w:p>
          <w:p w14:paraId="741BB04B" w14:textId="77777777" w:rsidR="00E16E37" w:rsidRPr="00E16E37" w:rsidRDefault="00E16E37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403E6A8C" w14:textId="727BC14C" w:rsidR="00E16E37" w:rsidRPr="00E16E37" w:rsidRDefault="00B116B5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</w:pPr>
            <w:r w:rsidRPr="00E16E37"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  <w:t xml:space="preserve"> </w:t>
            </w:r>
          </w:p>
          <w:p w14:paraId="14EB1CB2" w14:textId="77777777" w:rsidR="00E16E37" w:rsidRPr="00E16E37" w:rsidRDefault="00E16E37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03257AD0" w14:textId="77777777" w:rsidR="00141479" w:rsidRPr="00E16E37" w:rsidRDefault="00141479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41D19AC1" w14:textId="77777777" w:rsidR="0070557C" w:rsidRPr="00E16E37" w:rsidRDefault="0070557C" w:rsidP="00E16E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position w:val="1"/>
                <w:sz w:val="20"/>
                <w:szCs w:val="20"/>
                <w:lang w:val="en-US"/>
              </w:rPr>
            </w:pPr>
          </w:p>
        </w:tc>
        <w:tc>
          <w:tcPr>
            <w:tcW w:w="6754" w:type="dxa"/>
            <w:gridSpan w:val="9"/>
            <w:shd w:val="clear" w:color="auto" w:fill="D9D9D9" w:themeFill="background1" w:themeFillShade="D9"/>
          </w:tcPr>
          <w:p w14:paraId="1EED1997" w14:textId="77777777" w:rsidR="0070557C" w:rsidRDefault="0070557C" w:rsidP="2F4D0459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3-4 Year Olds (DM)</w:t>
            </w:r>
          </w:p>
          <w:p w14:paraId="0F099006" w14:textId="1107DC9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all their senses in hands-on exploration of natural materials. </w:t>
            </w:r>
          </w:p>
          <w:p w14:paraId="56C610B9" w14:textId="17E8A09C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Explore collections of materials with similar and/or different properties. </w:t>
            </w:r>
          </w:p>
          <w:p w14:paraId="79FC3FE0" w14:textId="0C2CD41C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Talk about what they see, using a wide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vocabulary</w:t>
            </w:r>
            <w:proofErr w:type="gramEnd"/>
          </w:p>
          <w:p w14:paraId="3F788ECB" w14:textId="72EB0553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Begin to make sense of their own life-story and family’s history.</w:t>
            </w:r>
          </w:p>
          <w:p w14:paraId="6C90D47A" w14:textId="391604B9" w:rsidR="0070557C" w:rsidRDefault="0070557C" w:rsidP="2F4D045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67" w:type="dxa"/>
            <w:gridSpan w:val="10"/>
            <w:shd w:val="clear" w:color="auto" w:fill="D9D9D9" w:themeFill="background1" w:themeFillShade="D9"/>
          </w:tcPr>
          <w:p w14:paraId="7CA132BA" w14:textId="77777777" w:rsidR="0070557C" w:rsidRDefault="0070557C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/>
                <w:b/>
                <w:bCs/>
                <w:sz w:val="18"/>
                <w:szCs w:val="18"/>
              </w:rPr>
              <w:t>Children in Reception (DM)</w:t>
            </w:r>
          </w:p>
          <w:p w14:paraId="4F23F35E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Talk about members of their immediate family and community.</w:t>
            </w:r>
          </w:p>
          <w:p w14:paraId="313C4945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Name and describe people who are familiar to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them</w:t>
            </w:r>
            <w:proofErr w:type="gramEnd"/>
          </w:p>
          <w:p w14:paraId="70D3BA06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Draw information from a simple map.</w:t>
            </w:r>
          </w:p>
          <w:p w14:paraId="05946FD8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Recognise that people have different beliefs and celebrate special times in different ways.</w:t>
            </w:r>
          </w:p>
          <w:p w14:paraId="2A936818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Explore the natural world around them.</w:t>
            </w:r>
          </w:p>
          <w:p w14:paraId="740D2427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Describe what they see,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hear</w:t>
            </w:r>
            <w:proofErr w:type="gramEnd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feel whilst outside.</w:t>
            </w:r>
          </w:p>
          <w:p w14:paraId="3730D84A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Understand the effect of changing seasons on the natural world around them.</w:t>
            </w:r>
          </w:p>
          <w:p w14:paraId="51D593E6" w14:textId="22EB586E" w:rsidR="0070557C" w:rsidRDefault="0070557C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A92AD1" w:rsidRPr="0048031E" w14:paraId="76E1CF0F" w14:textId="77777777" w:rsidTr="004456DE">
        <w:trPr>
          <w:trHeight w:val="699"/>
        </w:trPr>
        <w:tc>
          <w:tcPr>
            <w:tcW w:w="1569" w:type="dxa"/>
            <w:vMerge/>
          </w:tcPr>
          <w:p w14:paraId="450AE9CE" w14:textId="77777777" w:rsidR="00A92AD1" w:rsidRPr="0048031E" w:rsidRDefault="00A92AD1" w:rsidP="00234AC1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14:paraId="082A9EF4" w14:textId="6146206B" w:rsidR="56EC32D7" w:rsidRDefault="56EC32D7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Look at information about Guy Fawkes and explain why we have Bonfire night. Watch a clip of Fireworks and discuss Bonfire night.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2E7A9221" w14:textId="56F0E83E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</w:p>
          <w:p w14:paraId="34B3F2EB" w14:textId="260CF569" w:rsidR="00A92AD1" w:rsidRPr="00580048" w:rsidRDefault="44732657" w:rsidP="00580048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History link- discuss the clothes worn and how clothes have changed over time. </w:t>
            </w:r>
          </w:p>
        </w:tc>
        <w:tc>
          <w:tcPr>
            <w:tcW w:w="2163" w:type="dxa"/>
            <w:gridSpan w:val="5"/>
          </w:tcPr>
          <w:p w14:paraId="542667D3" w14:textId="0D168AAA" w:rsidR="003A1BE9" w:rsidRDefault="5A1158C0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highlight w:val="magenta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Talk about </w:t>
            </w:r>
            <w:r w:rsidR="00580048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Remembrance Day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and share stories about its meaning.</w:t>
            </w:r>
            <w:r w:rsidR="7E64F570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</w:t>
            </w:r>
          </w:p>
          <w:p w14:paraId="28A876C3" w14:textId="19935555" w:rsidR="003A1BE9" w:rsidRDefault="003A1BE9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</w:p>
          <w:p w14:paraId="426AAAB7" w14:textId="79DB4F37" w:rsidR="003A1BE9" w:rsidRDefault="7E6F46EE" w:rsidP="6BE8B3BC">
            <w:pPr>
              <w:pStyle w:val="NoSpacing"/>
              <w:textAlignment w:val="baseline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RE: 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Why is Diwali</w:t>
            </w:r>
          </w:p>
          <w:p w14:paraId="71213036" w14:textId="72B1011E" w:rsidR="003A1BE9" w:rsidRDefault="7E6F46EE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special to Hindus?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010B904B" w14:textId="77777777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</w:p>
          <w:p w14:paraId="3E92DE9E" w14:textId="77777777" w:rsidR="00B34FCB" w:rsidRPr="003A1BE9" w:rsidRDefault="00B34FCB" w:rsidP="003A1B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</w:pPr>
          </w:p>
          <w:p w14:paraId="426BDB17" w14:textId="04CBDA3F" w:rsidR="00A92AD1" w:rsidRPr="005E3DBC" w:rsidRDefault="00A92AD1" w:rsidP="2F4D045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7D34F5C7" w14:textId="77777777" w:rsidR="00A92AD1" w:rsidRPr="005E3DBC" w:rsidRDefault="00A92AD1" w:rsidP="00234AC1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646" w:type="dxa"/>
            <w:gridSpan w:val="2"/>
          </w:tcPr>
          <w:p w14:paraId="426DB8D0" w14:textId="45F73690" w:rsidR="00A92AD1" w:rsidRPr="005E3DBC" w:rsidRDefault="2EC57396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Materials: what materials would be good for building a house? ​Why?</w:t>
            </w:r>
          </w:p>
          <w:p w14:paraId="22D8B8F9" w14:textId="77777777" w:rsidR="00A92AD1" w:rsidRPr="005E3DBC" w:rsidRDefault="00A92AD1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</w:p>
          <w:p w14:paraId="124E919F" w14:textId="77777777" w:rsidR="00A92AD1" w:rsidRPr="005E3DBC" w:rsidRDefault="2EC57396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Look at homes in the community - what’s the same, what’s different?</w:t>
            </w:r>
          </w:p>
          <w:p w14:paraId="4C21B228" w14:textId="74AD8607" w:rsidR="00A92AD1" w:rsidRPr="005E3DBC" w:rsidRDefault="00A92AD1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F904CB7" w14:textId="1B691384" w:rsidR="00A92AD1" w:rsidRPr="005E3DBC" w:rsidRDefault="78BED12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Start bread investigation</w:t>
            </w:r>
          </w:p>
        </w:tc>
        <w:tc>
          <w:tcPr>
            <w:tcW w:w="1290" w:type="dxa"/>
          </w:tcPr>
          <w:p w14:paraId="6F9D70F7" w14:textId="7A635EB5" w:rsidR="00B34FCB" w:rsidRPr="00E16E37" w:rsidRDefault="00F05DF9" w:rsidP="6BE8B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20D8DEC9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 w:eastAsia="en-US"/>
              </w:rPr>
              <w:t>Use a hairdryer decorated as a wolf – what items will move when the wolf huffs and puffs? - predict and then test</w:t>
            </w:r>
            <w:r w:rsidR="004456DE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 w:eastAsia="en-US"/>
              </w:rPr>
              <w:t>.</w:t>
            </w:r>
          </w:p>
          <w:p w14:paraId="68670C10" w14:textId="4BECF006" w:rsidR="00B34FCB" w:rsidRPr="00E16E37" w:rsidRDefault="00B34FCB" w:rsidP="6BE8B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</w:pPr>
            <w:r w:rsidRPr="00E16E37">
              <w:rPr>
                <w:rFonts w:ascii="Century Gothic" w:hAnsi="Century Gothic"/>
                <w:color w:val="000000"/>
                <w:position w:val="1"/>
                <w:sz w:val="20"/>
                <w:szCs w:val="20"/>
                <w:lang w:val="en-US"/>
              </w:rPr>
              <w:t xml:space="preserve"> </w:t>
            </w:r>
          </w:p>
          <w:p w14:paraId="710C25E7" w14:textId="5446BC3F" w:rsidR="00A92AD1" w:rsidRPr="005E3DBC" w:rsidRDefault="00A92AD1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030" w:type="dxa"/>
            <w:gridSpan w:val="4"/>
          </w:tcPr>
          <w:p w14:paraId="36B3A14F" w14:textId="35870123" w:rsidR="00B34FCB" w:rsidRPr="00E16E37" w:rsidRDefault="00B34FCB" w:rsidP="6BE8B3BC">
            <w:pPr>
              <w:pStyle w:val="paragraph"/>
              <w:spacing w:before="0" w:beforeAutospacing="0" w:after="0" w:afterAutospacing="0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 w:eastAsia="en-US"/>
              </w:rPr>
              <w:t>Seasonal weather patterns 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eastAsia="en-US"/>
              </w:rPr>
              <w:t>​</w:t>
            </w:r>
          </w:p>
          <w:p w14:paraId="75A2585F" w14:textId="24402F1D" w:rsidR="00A92AD1" w:rsidRPr="005E3DBC" w:rsidRDefault="00A92AD1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shd w:val="clear" w:color="auto" w:fill="auto"/>
          </w:tcPr>
          <w:p w14:paraId="296F3CD1" w14:textId="530142AE" w:rsidR="00A92AD1" w:rsidRPr="005E3DBC" w:rsidRDefault="00A92AD1" w:rsidP="2F4D0459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KAPOW Computing:</w:t>
            </w:r>
          </w:p>
          <w:p w14:paraId="5B778514" w14:textId="3E4D94FB" w:rsidR="00F05DF9" w:rsidRPr="00F05DF9" w:rsidRDefault="00F05DF9" w:rsidP="00F05DF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05DF9">
              <w:rPr>
                <w:rFonts w:ascii="Century Gothic" w:eastAsia="Century Gothic" w:hAnsi="Century Gothic" w:cs="Century Gothic"/>
                <w:sz w:val="18"/>
                <w:szCs w:val="18"/>
              </w:rPr>
              <w:t>Systems and Networks </w:t>
            </w:r>
            <w:r w:rsidRPr="00F05DF9">
              <w:rPr>
                <w:rFonts w:ascii="Arial" w:eastAsia="Century Gothic" w:hAnsi="Arial" w:cs="Arial"/>
                <w:sz w:val="18"/>
                <w:szCs w:val="18"/>
              </w:rPr>
              <w:t>​</w:t>
            </w:r>
          </w:p>
          <w:p w14:paraId="133932A6" w14:textId="77777777" w:rsidR="00F05DF9" w:rsidRPr="00F05DF9" w:rsidRDefault="00F05DF9" w:rsidP="00F05DF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05DF9">
              <w:rPr>
                <w:rFonts w:ascii="Century Gothic" w:eastAsia="Century Gothic" w:hAnsi="Century Gothic" w:cs="Century Gothic"/>
                <w:sz w:val="18"/>
                <w:szCs w:val="18"/>
              </w:rPr>
              <w:t> Exploring Hardware </w:t>
            </w:r>
          </w:p>
          <w:p w14:paraId="5DA1D72E" w14:textId="250F6A8E" w:rsidR="00A92AD1" w:rsidRPr="005E3DBC" w:rsidRDefault="00A92AD1" w:rsidP="2F4D0459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14:paraId="562A3887" w14:textId="31FBF906" w:rsidR="00A92AD1" w:rsidRPr="005E3DBC" w:rsidRDefault="00A92AD1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RE: </w:t>
            </w:r>
          </w:p>
          <w:p w14:paraId="4F7B68FE" w14:textId="176A02E3" w:rsidR="006610A2" w:rsidRDefault="006610A2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Arial" w:eastAsia="Century Gothic" w:hAnsi="Arial" w:cs="Arial"/>
                <w:sz w:val="18"/>
                <w:szCs w:val="18"/>
              </w:rPr>
              <w:t>​</w:t>
            </w:r>
            <w:r w:rsidR="6E7CF43D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Why is Christmas special to Christians?</w:t>
            </w:r>
          </w:p>
          <w:p w14:paraId="433DE52D" w14:textId="6D3C34E5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8AD6EA6" w14:textId="4AEA978A" w:rsidR="00A92AD1" w:rsidRPr="005E3DBC" w:rsidRDefault="00A92AD1" w:rsidP="2F4D0459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14:paraId="5220BBB2" w14:textId="77777777" w:rsidR="00A92AD1" w:rsidRPr="005E3DBC" w:rsidRDefault="00A92AD1" w:rsidP="00234AC1">
            <w:pPr>
              <w:pStyle w:val="NoSpacing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</w:tcPr>
          <w:p w14:paraId="192A4BAA" w14:textId="2B44ECD3" w:rsidR="00A92AD1" w:rsidRDefault="23242A08" w:rsidP="6BE8B3BC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Talk about Christmas. Do the children celebrate it and how?</w:t>
            </w:r>
          </w:p>
          <w:p w14:paraId="683B1D97" w14:textId="1E60792A" w:rsidR="00A92AD1" w:rsidRDefault="00A92AD1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70557C" w14:paraId="6D76153A" w14:textId="77777777" w:rsidTr="5295E3E7">
        <w:trPr>
          <w:trHeight w:val="274"/>
        </w:trPr>
        <w:tc>
          <w:tcPr>
            <w:tcW w:w="1569" w:type="dxa"/>
            <w:vMerge w:val="restart"/>
            <w:shd w:val="clear" w:color="auto" w:fill="FAA5F7"/>
          </w:tcPr>
          <w:p w14:paraId="4E55C053" w14:textId="1A878E74" w:rsidR="0070557C" w:rsidRPr="00D40957" w:rsidRDefault="0070557C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7BAD8002" w14:textId="77777777" w:rsidR="0070557C" w:rsidRPr="00D40957" w:rsidRDefault="0070557C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8"/>
                <w:szCs w:val="28"/>
              </w:rPr>
            </w:pPr>
            <w:r w:rsidRPr="6BE8B3BC">
              <w:rPr>
                <w:rFonts w:ascii="Century Gothic" w:hAnsi="Century Gothic" w:cs="Arial"/>
                <w:b/>
                <w:bCs/>
                <w:color w:val="000000" w:themeColor="text1"/>
                <w:sz w:val="28"/>
                <w:szCs w:val="28"/>
              </w:rPr>
              <w:t>EAD</w:t>
            </w:r>
          </w:p>
          <w:p w14:paraId="407E7BE7" w14:textId="77777777" w:rsidR="00E16E37" w:rsidRPr="00D40957" w:rsidRDefault="00E16E37" w:rsidP="00BF1D2D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</w:p>
          <w:p w14:paraId="5DB5EF7F" w14:textId="77777777" w:rsidR="00BF1D2D" w:rsidRPr="00D40957" w:rsidRDefault="00BF1D2D" w:rsidP="00BF1D2D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</w:p>
          <w:p w14:paraId="04B5C498" w14:textId="165D9AB5" w:rsidR="009E0867" w:rsidRPr="00D40957" w:rsidRDefault="00B116B5" w:rsidP="009E0867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  <w:r w:rsidRPr="00D40957"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  <w:t xml:space="preserve"> </w:t>
            </w:r>
            <w:r w:rsidR="009E0867" w:rsidRPr="00D40957"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  <w:t xml:space="preserve"> </w:t>
            </w:r>
          </w:p>
          <w:p w14:paraId="083BDFD3" w14:textId="4C439D89" w:rsidR="00BF1D2D" w:rsidRPr="00D40957" w:rsidRDefault="00BF1D2D" w:rsidP="00BF1D2D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</w:p>
          <w:p w14:paraId="1884159B" w14:textId="77777777" w:rsidR="00BF1D2D" w:rsidRPr="00D40957" w:rsidRDefault="00BF1D2D" w:rsidP="00BF1D2D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</w:p>
          <w:p w14:paraId="7EC3AB9A" w14:textId="77777777" w:rsidR="00BF1D2D" w:rsidRPr="00D40957" w:rsidRDefault="00BF1D2D" w:rsidP="00BF1D2D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</w:p>
          <w:p w14:paraId="4B88482D" w14:textId="79293ACB" w:rsidR="00BF1D2D" w:rsidRPr="00D40957" w:rsidRDefault="00B116B5" w:rsidP="00BF1D2D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  <w:r w:rsidRPr="00D40957"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  <w:t xml:space="preserve"> </w:t>
            </w:r>
          </w:p>
          <w:p w14:paraId="1C707537" w14:textId="461AFD7F" w:rsidR="00BF1D2D" w:rsidRPr="00D40957" w:rsidRDefault="00B116B5" w:rsidP="00BF1D2D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  <w:r w:rsidRPr="00D40957"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  <w:t xml:space="preserve"> </w:t>
            </w:r>
          </w:p>
          <w:p w14:paraId="356BAA50" w14:textId="77777777" w:rsidR="00BF1D2D" w:rsidRPr="00D40957" w:rsidRDefault="00BF1D2D" w:rsidP="00BF1D2D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</w:pPr>
          </w:p>
          <w:p w14:paraId="0F3E588E" w14:textId="1A52A59B" w:rsidR="0070557C" w:rsidRPr="00D40957" w:rsidRDefault="00B116B5" w:rsidP="00BF1D2D">
            <w:pPr>
              <w:spacing w:after="0" w:line="240" w:lineRule="auto"/>
              <w:textAlignment w:val="baseline"/>
              <w:rPr>
                <w:rFonts w:ascii="Century Gothic" w:hAnsi="Century Gothic" w:cs="Arial"/>
                <w:b/>
                <w:bCs/>
                <w:color w:val="000000" w:themeColor="text1"/>
                <w:sz w:val="28"/>
                <w:szCs w:val="28"/>
              </w:rPr>
            </w:pPr>
            <w:r w:rsidRPr="00D40957">
              <w:rPr>
                <w:rFonts w:ascii="Century Gothic" w:eastAsia="Times New Roman" w:hAnsi="Century Gothic"/>
                <w:color w:val="000000" w:themeColor="text1"/>
                <w:position w:val="1"/>
                <w:sz w:val="21"/>
                <w:szCs w:val="21"/>
                <w:lang w:val="en-US" w:eastAsia="en-GB"/>
              </w:rPr>
              <w:t xml:space="preserve"> </w:t>
            </w:r>
          </w:p>
        </w:tc>
        <w:tc>
          <w:tcPr>
            <w:tcW w:w="6754" w:type="dxa"/>
            <w:gridSpan w:val="9"/>
            <w:shd w:val="clear" w:color="auto" w:fill="D9D9D9" w:themeFill="background1" w:themeFillShade="D9"/>
          </w:tcPr>
          <w:p w14:paraId="3CD354AD" w14:textId="1A7E6AB0" w:rsidR="0070557C" w:rsidRPr="00D40957" w:rsidRDefault="0070557C" w:rsidP="2F4D0459">
            <w:pPr>
              <w:pStyle w:val="NoSpacing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D40957"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  <w:t>3-4 Year Olds (DM)</w:t>
            </w:r>
          </w:p>
          <w:p w14:paraId="5437DB45" w14:textId="7185F22D" w:rsidR="0070557C" w:rsidRPr="00D40957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D4095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Take part in simple pretend play, using an object to represent something else even though they are not similar. </w:t>
            </w:r>
          </w:p>
          <w:p w14:paraId="482D01A3" w14:textId="3A65160B" w:rsidR="0070557C" w:rsidRPr="00D40957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D4095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Begin to develop complex stories using small world equipment like animal sets, </w:t>
            </w:r>
            <w:proofErr w:type="gramStart"/>
            <w:r w:rsidRPr="00D4095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dolls</w:t>
            </w:r>
            <w:proofErr w:type="gramEnd"/>
            <w:r w:rsidRPr="00D4095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and dolls houses, etc. </w:t>
            </w:r>
          </w:p>
          <w:p w14:paraId="259B357B" w14:textId="777708F3" w:rsidR="0070557C" w:rsidRPr="00D40957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D4095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14:paraId="53C02929" w14:textId="55BB0906" w:rsidR="0070557C" w:rsidRPr="00D40957" w:rsidRDefault="0070557C" w:rsidP="2F4D0459">
            <w:pPr>
              <w:pStyle w:val="NoSpacing"/>
              <w:rPr>
                <w:color w:val="000000" w:themeColor="text1"/>
              </w:rPr>
            </w:pPr>
            <w:r w:rsidRPr="00D4095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Explore different materials freely, to develop their ideas about how to use them and what to make.</w:t>
            </w:r>
          </w:p>
          <w:p w14:paraId="261D7F41" w14:textId="28AFC67F" w:rsidR="0070557C" w:rsidRPr="00D40957" w:rsidRDefault="0070557C" w:rsidP="2F4D0459">
            <w:pPr>
              <w:pStyle w:val="NoSpacing"/>
              <w:rPr>
                <w:color w:val="000000" w:themeColor="text1"/>
              </w:rPr>
            </w:pPr>
            <w:r w:rsidRPr="00D4095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Develop their own ideas and then decide which materials to use to express them. Join different materials and explore different textures.</w:t>
            </w:r>
          </w:p>
          <w:p w14:paraId="4DE2719C" w14:textId="53B79A35" w:rsidR="00162911" w:rsidRPr="00FF263F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  <w:r w:rsidRPr="00D40957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Remember and sing entire songs.</w:t>
            </w:r>
          </w:p>
        </w:tc>
        <w:tc>
          <w:tcPr>
            <w:tcW w:w="7067" w:type="dxa"/>
            <w:gridSpan w:val="10"/>
            <w:shd w:val="clear" w:color="auto" w:fill="D9D9D9" w:themeFill="background1" w:themeFillShade="D9"/>
          </w:tcPr>
          <w:p w14:paraId="0C777365" w14:textId="77777777" w:rsidR="0070557C" w:rsidRDefault="0070557C" w:rsidP="2F4D0459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/>
                <w:b/>
                <w:bCs/>
                <w:sz w:val="18"/>
                <w:szCs w:val="18"/>
              </w:rPr>
              <w:t>Children in Reception (DM)</w:t>
            </w:r>
          </w:p>
          <w:p w14:paraId="5D92A93B" w14:textId="77777777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Explore,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use</w:t>
            </w:r>
            <w:proofErr w:type="gramEnd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refine a variety of artistic effects to express their ideas and feelings. Return to and build on their previous learning, refining ideas and developing their ability to represent them. </w:t>
            </w:r>
          </w:p>
          <w:p w14:paraId="5E731778" w14:textId="77777777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Create collaboratively, sharing ideas,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resources</w:t>
            </w:r>
            <w:proofErr w:type="gramEnd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skills. </w:t>
            </w:r>
          </w:p>
          <w:p w14:paraId="00584B09" w14:textId="77777777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Listen attentively, move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to</w:t>
            </w:r>
            <w:proofErr w:type="gramEnd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talk about music, expressing their feelings and responses.</w:t>
            </w:r>
          </w:p>
          <w:p w14:paraId="56435616" w14:textId="77777777" w:rsidR="0070557C" w:rsidRDefault="0070557C" w:rsidP="2F4D0459">
            <w:pPr>
              <w:pStyle w:val="NoSpacing"/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Sing in a group or on their own, increasingly matching the pitch and following the melody.</w:t>
            </w:r>
          </w:p>
          <w:p w14:paraId="3CCB7561" w14:textId="4463118F" w:rsidR="0070557C" w:rsidRDefault="0070557C" w:rsidP="73C624E7">
            <w:pPr>
              <w:pStyle w:val="NoSpacing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Develop storylines in their pretend play.</w:t>
            </w:r>
          </w:p>
        </w:tc>
      </w:tr>
      <w:tr w:rsidR="00A92AD1" w:rsidRPr="0048031E" w14:paraId="327DDEA0" w14:textId="77777777" w:rsidTr="004456DE">
        <w:trPr>
          <w:trHeight w:val="274"/>
        </w:trPr>
        <w:tc>
          <w:tcPr>
            <w:tcW w:w="1569" w:type="dxa"/>
            <w:vMerge/>
          </w:tcPr>
          <w:p w14:paraId="0BD5FF5E" w14:textId="5C4DB717" w:rsidR="00A92AD1" w:rsidRPr="00D40957" w:rsidRDefault="00A92AD1" w:rsidP="00234AC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</w:tcPr>
          <w:p w14:paraId="528F1C5A" w14:textId="7B71FF3A" w:rsidR="00A92AD1" w:rsidRPr="00D40957" w:rsidRDefault="585C5709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Music:</w:t>
            </w:r>
          </w:p>
          <w:p w14:paraId="0B63A6A2" w14:textId="7AB5CD0C" w:rsidR="00D46D51" w:rsidRPr="00D40957" w:rsidRDefault="585C5709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Musical instruments – which instrument is best for a rocket? Use instruments for the ‘Bonfire Night’ song.</w:t>
            </w:r>
          </w:p>
          <w:p w14:paraId="3AC2D88D" w14:textId="35ECBFD5" w:rsidR="00D46D51" w:rsidRPr="00D40957" w:rsidRDefault="00D46D51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194080AC" w14:textId="5B48838F" w:rsidR="00D46D51" w:rsidRPr="00D40957" w:rsidRDefault="585C5709" w:rsidP="6BE8B3BC">
            <w:pPr>
              <w:pStyle w:val="NoSpacing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</w:rPr>
              <w:t>Art:</w:t>
            </w:r>
          </w:p>
          <w:p w14:paraId="2FC17F8B" w14:textId="519A756F" w:rsidR="00D46D51" w:rsidRPr="004456DE" w:rsidRDefault="585C5709" w:rsidP="004456DE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lastRenderedPageBreak/>
              <w:t xml:space="preserve">Create firework splatter paintings / firework </w:t>
            </w:r>
            <w:r w:rsidR="4080825B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pictures by mixing colours</w:t>
            </w:r>
            <w:r w:rsidR="004456DE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63" w:type="dxa"/>
            <w:gridSpan w:val="5"/>
          </w:tcPr>
          <w:p w14:paraId="25742884" w14:textId="77777777" w:rsidR="4F3F8B08" w:rsidRDefault="4F3F8B08" w:rsidP="6BE8B3BC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6BE8B3BC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 xml:space="preserve">Music: </w:t>
            </w:r>
          </w:p>
          <w:p w14:paraId="24DA961C" w14:textId="51AE044A" w:rsidR="4F3F8B08" w:rsidRDefault="4F3F8B08" w:rsidP="6BE8B3BC">
            <w:pPr>
              <w:pStyle w:val="NoSpacing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6BE8B3BC">
              <w:rPr>
                <w:rFonts w:ascii="Century Gothic" w:eastAsia="Times New Roman" w:hAnsi="Century Gothic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en-GB"/>
              </w:rPr>
              <w:t>Kapow</w:t>
            </w:r>
          </w:p>
          <w:p w14:paraId="67D26902" w14:textId="74F55AAF" w:rsidR="4F3F8B08" w:rsidRDefault="4F3F8B08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Celebration music: Diwali Music</w:t>
            </w:r>
          </w:p>
          <w:p w14:paraId="7352136E" w14:textId="77777777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</w:p>
          <w:p w14:paraId="0E521DB5" w14:textId="7049E7CB" w:rsidR="4F3F8B08" w:rsidRDefault="4F3F8B08" w:rsidP="6BE8B3BC">
            <w:pPr>
              <w:pStyle w:val="NoSpacing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Make Diwali pictures using coloured rice.</w:t>
            </w: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2E6185AF" w14:textId="3B2D3799" w:rsidR="008838EE" w:rsidRDefault="45ACC5F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Make </w:t>
            </w:r>
            <w:r w:rsidR="004456DE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R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emembrance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poppies</w:t>
            </w:r>
            <w:proofErr w:type="gramEnd"/>
          </w:p>
          <w:p w14:paraId="71DB725F" w14:textId="4B46EF4A" w:rsidR="00D40957" w:rsidRPr="00D40957" w:rsidRDefault="00D40957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14:paraId="7FC0DF94" w14:textId="1358BA4F" w:rsidR="33FA87F0" w:rsidRDefault="33FA87F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US"/>
              </w:rPr>
              <w:t>Art:</w:t>
            </w:r>
          </w:p>
          <w:p w14:paraId="496573CF" w14:textId="2D240165" w:rsidR="33FA87F0" w:rsidRDefault="33FA87F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Pretend to be the wolf and use a straw to blow paint across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paper</w:t>
            </w:r>
            <w:proofErr w:type="gramEnd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0A0D34AC" w14:textId="147BCA01" w:rsidR="33FA87F0" w:rsidRDefault="33FA87F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Painting/printing with blocks/straw and twigs</w:t>
            </w:r>
          </w:p>
          <w:p w14:paraId="2D6B5937" w14:textId="77777777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665CCA5D" w14:textId="77777777" w:rsidR="6BE8B3BC" w:rsidRDefault="6BE8B3BC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3D88F312" w14:textId="77777777" w:rsidR="00940414" w:rsidRPr="005E3DBC" w:rsidRDefault="00940414" w:rsidP="6BE8B3BC">
            <w:pPr>
              <w:pStyle w:val="NoSpacing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779E5E25" w14:textId="68FA4C4B" w:rsidR="00A92AD1" w:rsidRPr="005E3DBC" w:rsidRDefault="006B5B87" w:rsidP="6BE8B3BC">
            <w:pPr>
              <w:pStyle w:val="NoSpacing"/>
              <w:spacing w:line="259" w:lineRule="auto"/>
              <w:rPr>
                <w:rFonts w:ascii="Century Gothic" w:hAnsi="Century Gothic" w:cs="Arial"/>
                <w:sz w:val="16"/>
                <w:szCs w:val="16"/>
              </w:rPr>
            </w:pPr>
            <w:r w:rsidRPr="6BE8B3B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091EC889" w14:textId="2FFFD932" w:rsidR="00A92AD1" w:rsidRPr="005E3DBC" w:rsidRDefault="00A92AD1" w:rsidP="6BE8B3BC">
            <w:pPr>
              <w:pStyle w:val="NoSpacing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shd w:val="clear" w:color="auto" w:fill="auto"/>
          </w:tcPr>
          <w:p w14:paraId="78942E96" w14:textId="77777777" w:rsidR="00A92AD1" w:rsidRPr="005E3DBC" w:rsidRDefault="00A92AD1" w:rsidP="2F4D0459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Music:</w:t>
            </w:r>
          </w:p>
          <w:p w14:paraId="53186F00" w14:textId="32873F16" w:rsidR="00FF263F" w:rsidRPr="00FF263F" w:rsidRDefault="00FF263F" w:rsidP="6BE8B3BC">
            <w:pPr>
              <w:pStyle w:val="NoSpacing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6BE8B3BC">
              <w:rPr>
                <w:rFonts w:ascii="Century Gothic" w:eastAsia="Times New Roman" w:hAnsi="Century Gothic"/>
                <w:b/>
                <w:bCs/>
                <w:i/>
                <w:iCs/>
                <w:color w:val="000000" w:themeColor="text1"/>
                <w:position w:val="1"/>
                <w:sz w:val="16"/>
                <w:szCs w:val="16"/>
                <w:lang w:val="en-US" w:eastAsia="en-GB"/>
              </w:rPr>
              <w:t>Kapow</w:t>
            </w:r>
          </w:p>
          <w:p w14:paraId="3D134205" w14:textId="3AE0C928" w:rsidR="00A92AD1" w:rsidRPr="005E3DBC" w:rsidRDefault="00FF263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Celebration music: </w:t>
            </w:r>
            <w:r w:rsidR="000023CD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Hanukkah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 Music</w:t>
            </w:r>
          </w:p>
          <w:p w14:paraId="3EFE9E1C" w14:textId="4F693EC9" w:rsidR="00A92AD1" w:rsidRPr="005E3DBC" w:rsidRDefault="685FD8B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US"/>
              </w:rPr>
              <w:t>DT:</w:t>
            </w:r>
          </w:p>
          <w:p w14:paraId="25B8EAE9" w14:textId="7F299C70" w:rsidR="00A92AD1" w:rsidRPr="004456DE" w:rsidRDefault="685FD8BD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  <w:lang w:val="en-US"/>
              </w:rPr>
            </w:pPr>
            <w:r w:rsidRPr="004456DE"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  <w:lang w:val="en-US"/>
              </w:rPr>
              <w:t xml:space="preserve">Make a 3D house frame using playdough </w:t>
            </w:r>
            <w:r w:rsidRPr="004456DE"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  <w:lang w:val="en-US"/>
              </w:rPr>
              <w:lastRenderedPageBreak/>
              <w:t>and straws or marshmallows and pasta</w:t>
            </w:r>
            <w:r w:rsidR="004456DE">
              <w:rPr>
                <w:rFonts w:ascii="Century Gothic" w:eastAsia="Century Gothic" w:hAnsi="Century Gothic" w:cs="Century Gothic"/>
                <w:color w:val="000000" w:themeColor="text1"/>
                <w:sz w:val="15"/>
                <w:szCs w:val="15"/>
                <w:lang w:val="en-US"/>
              </w:rPr>
              <w:t>.</w:t>
            </w:r>
          </w:p>
          <w:p w14:paraId="56EE48EE" w14:textId="3D3D6BD6" w:rsidR="00A92AD1" w:rsidRPr="005E3DBC" w:rsidRDefault="00A92AD1" w:rsidP="6BE8B3BC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30" w:type="dxa"/>
            <w:gridSpan w:val="4"/>
            <w:shd w:val="clear" w:color="auto" w:fill="auto"/>
          </w:tcPr>
          <w:p w14:paraId="035BAFFF" w14:textId="77777777" w:rsidR="00A92AD1" w:rsidRPr="0048031E" w:rsidRDefault="00A92AD1" w:rsidP="2F4D0459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Music:</w:t>
            </w:r>
          </w:p>
          <w:p w14:paraId="3A762470" w14:textId="71A40EDD" w:rsidR="00FF263F" w:rsidRPr="00FF263F" w:rsidRDefault="00FF263F" w:rsidP="6BE8B3BC">
            <w:pPr>
              <w:pStyle w:val="NoSpacing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6BE8B3BC">
              <w:rPr>
                <w:rFonts w:ascii="Century Gothic" w:eastAsia="Times New Roman" w:hAnsi="Century Gothic"/>
                <w:b/>
                <w:bCs/>
                <w:i/>
                <w:iCs/>
                <w:color w:val="000000" w:themeColor="text1"/>
                <w:position w:val="1"/>
                <w:sz w:val="16"/>
                <w:szCs w:val="16"/>
                <w:lang w:val="en-US" w:eastAsia="en-GB"/>
              </w:rPr>
              <w:t>Kapow</w:t>
            </w:r>
          </w:p>
          <w:p w14:paraId="6160B1BB" w14:textId="7CBD6E78" w:rsidR="00FF263F" w:rsidRPr="00162911" w:rsidRDefault="00FF263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Celebration music: </w:t>
            </w:r>
            <w:r w:rsidR="000023CD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Kwanzaa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 Music</w:t>
            </w:r>
          </w:p>
          <w:p w14:paraId="6ACCE10F" w14:textId="558F32FE" w:rsidR="00A92AD1" w:rsidRPr="0048031E" w:rsidRDefault="00A92AD1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433D94E9" w14:textId="69473AAE" w:rsidR="003F35AA" w:rsidRDefault="4E455FDE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US"/>
              </w:rPr>
              <w:t>DT:</w:t>
            </w:r>
          </w:p>
          <w:p w14:paraId="1FD7D215" w14:textId="77777777" w:rsidR="003F35AA" w:rsidRDefault="003F35A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Joining: Threading</w:t>
            </w:r>
          </w:p>
          <w:p w14:paraId="35A326ED" w14:textId="77777777" w:rsidR="003F35AA" w:rsidRDefault="003F35A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(Christmas Cards)</w:t>
            </w:r>
          </w:p>
          <w:p w14:paraId="121FD38A" w14:textId="032F873F" w:rsidR="00A92AD1" w:rsidRPr="0048031E" w:rsidRDefault="00A92AD1" w:rsidP="6BE8B3BC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33" w:type="dxa"/>
            <w:gridSpan w:val="3"/>
            <w:shd w:val="clear" w:color="auto" w:fill="auto"/>
          </w:tcPr>
          <w:p w14:paraId="649FDFF8" w14:textId="77777777" w:rsidR="00A92AD1" w:rsidRPr="0048031E" w:rsidRDefault="00A92AD1" w:rsidP="2F4D0459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Music:</w:t>
            </w:r>
          </w:p>
          <w:p w14:paraId="4671A06E" w14:textId="0916B2E8" w:rsidR="00FF263F" w:rsidRPr="00FF263F" w:rsidRDefault="00FF263F" w:rsidP="6BE8B3BC">
            <w:pPr>
              <w:pStyle w:val="NoSpacing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6BE8B3BC">
              <w:rPr>
                <w:rFonts w:ascii="Century Gothic" w:eastAsia="Times New Roman" w:hAnsi="Century Gothic"/>
                <w:b/>
                <w:bCs/>
                <w:i/>
                <w:iCs/>
                <w:color w:val="000000" w:themeColor="text1"/>
                <w:position w:val="1"/>
                <w:sz w:val="16"/>
                <w:szCs w:val="16"/>
                <w:lang w:val="en-US" w:eastAsia="en-GB"/>
              </w:rPr>
              <w:t>Kapow</w:t>
            </w:r>
          </w:p>
          <w:p w14:paraId="102486E3" w14:textId="39F7BC6B" w:rsidR="00FF263F" w:rsidRPr="00162911" w:rsidRDefault="00FF263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Celebration music: </w:t>
            </w:r>
            <w:r w:rsidR="002D1D89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Traditional Christmas </w:t>
            </w: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Music</w:t>
            </w:r>
          </w:p>
          <w:p w14:paraId="661442E0" w14:textId="64576DA8" w:rsidR="00A92AD1" w:rsidRPr="0048031E" w:rsidRDefault="00A92AD1" w:rsidP="6BE8B3BC">
            <w:pPr>
              <w:pStyle w:val="NoSpacing"/>
              <w:rPr>
                <w:rFonts w:ascii="Century Gothic" w:hAnsi="Century Gothic" w:cs="Arial"/>
                <w:sz w:val="16"/>
                <w:szCs w:val="16"/>
              </w:rPr>
            </w:pPr>
          </w:p>
          <w:p w14:paraId="040FE8D3" w14:textId="19649B8C" w:rsidR="00A92AD1" w:rsidRPr="0048031E" w:rsidRDefault="00A92AD1" w:rsidP="6BE8B3BC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5" w:type="dxa"/>
            <w:gridSpan w:val="2"/>
          </w:tcPr>
          <w:p w14:paraId="1253962E" w14:textId="77777777" w:rsidR="00A92AD1" w:rsidRDefault="00A92AD1" w:rsidP="2F4D0459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Music:</w:t>
            </w:r>
          </w:p>
          <w:p w14:paraId="6908CEA0" w14:textId="21FC8258" w:rsidR="00FF263F" w:rsidRPr="00FF263F" w:rsidRDefault="00FF263F" w:rsidP="6BE8B3BC">
            <w:pPr>
              <w:pStyle w:val="NoSpacing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6BE8B3BC">
              <w:rPr>
                <w:rFonts w:ascii="Century Gothic" w:eastAsia="Times New Roman" w:hAnsi="Century Gothic"/>
                <w:b/>
                <w:bCs/>
                <w:i/>
                <w:iCs/>
                <w:color w:val="000000" w:themeColor="text1"/>
                <w:position w:val="1"/>
                <w:sz w:val="16"/>
                <w:szCs w:val="16"/>
                <w:lang w:val="en-US" w:eastAsia="en-GB"/>
              </w:rPr>
              <w:t>Kapow</w:t>
            </w:r>
          </w:p>
          <w:p w14:paraId="11EBB282" w14:textId="3BD34CBF" w:rsidR="00FF263F" w:rsidRPr="00162911" w:rsidRDefault="00FF263F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Celebration music: </w:t>
            </w:r>
            <w:r w:rsidR="005E2D96"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Christmas action songs</w:t>
            </w:r>
          </w:p>
          <w:p w14:paraId="598F2347" w14:textId="1A2BEBA9" w:rsidR="00A92AD1" w:rsidRDefault="00A92AD1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18E66BD3" w14:textId="77777777" w:rsidR="00A92AD1" w:rsidRDefault="00A92AD1" w:rsidP="6BE8B3BC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14:paraId="27357532" w14:textId="5F6F8A5E" w:rsidR="00A92AD1" w:rsidRDefault="00A92AD1" w:rsidP="6BE8B3BC">
            <w:pPr>
              <w:pStyle w:val="NoSpacing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14:paraId="4C79E657" w14:textId="77777777" w:rsidR="005E2D96" w:rsidRDefault="005E2D96" w:rsidP="005E2D96">
            <w:pPr>
              <w:pStyle w:val="NoSpacing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hAnsi="Century Gothic" w:cs="Arial"/>
                <w:b/>
                <w:bCs/>
                <w:sz w:val="18"/>
                <w:szCs w:val="18"/>
              </w:rPr>
              <w:t>Music:</w:t>
            </w:r>
          </w:p>
          <w:p w14:paraId="7B867F27" w14:textId="77777777" w:rsidR="005E2D96" w:rsidRPr="00FF263F" w:rsidRDefault="005E2D96" w:rsidP="6BE8B3BC">
            <w:pPr>
              <w:pStyle w:val="NoSpacing"/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6BE8B3BC">
              <w:rPr>
                <w:rFonts w:ascii="Century Gothic" w:eastAsia="Times New Roman" w:hAnsi="Century Gothic"/>
                <w:b/>
                <w:bCs/>
                <w:i/>
                <w:iCs/>
                <w:color w:val="000000" w:themeColor="text1"/>
                <w:position w:val="1"/>
                <w:sz w:val="16"/>
                <w:szCs w:val="16"/>
                <w:lang w:val="en-US" w:eastAsia="en-GB"/>
              </w:rPr>
              <w:t>Kapow</w:t>
            </w:r>
          </w:p>
          <w:p w14:paraId="71C8FC6B" w14:textId="77777777" w:rsidR="005E2D96" w:rsidRPr="00162911" w:rsidRDefault="005E2D96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Celebration music: Christmas action songs</w:t>
            </w:r>
          </w:p>
          <w:p w14:paraId="344529D1" w14:textId="6AF00632" w:rsidR="00A92AD1" w:rsidRDefault="00A92AD1" w:rsidP="6BE8B3BC">
            <w:pPr>
              <w:pStyle w:val="NoSpacing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70557C" w14:paraId="40308417" w14:textId="77777777" w:rsidTr="5295E3E7">
        <w:trPr>
          <w:trHeight w:val="274"/>
        </w:trPr>
        <w:tc>
          <w:tcPr>
            <w:tcW w:w="1569" w:type="dxa"/>
            <w:vMerge w:val="restart"/>
            <w:shd w:val="clear" w:color="auto" w:fill="FAA5F7"/>
          </w:tcPr>
          <w:p w14:paraId="0ABAC8BB" w14:textId="304BB8F6" w:rsidR="0070557C" w:rsidRDefault="0070557C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3793ADF3" w14:textId="77777777" w:rsidR="0070557C" w:rsidRDefault="0070557C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2F4D0459">
              <w:rPr>
                <w:rFonts w:ascii="Century Gothic" w:hAnsi="Century Gothic" w:cs="Arial"/>
                <w:b/>
                <w:bCs/>
                <w:sz w:val="28"/>
                <w:szCs w:val="28"/>
              </w:rPr>
              <w:t>Provision</w:t>
            </w:r>
          </w:p>
          <w:p w14:paraId="64E3021B" w14:textId="77777777" w:rsidR="0070557C" w:rsidRDefault="0070557C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0E6EEE7B" w14:textId="77777777" w:rsidR="0070557C" w:rsidRDefault="0070557C" w:rsidP="2F4D0459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2F4D0459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Play and </w:t>
            </w:r>
            <w:proofErr w:type="gramStart"/>
            <w:r w:rsidRPr="2F4D0459">
              <w:rPr>
                <w:rFonts w:ascii="Century Gothic" w:hAnsi="Century Gothic" w:cs="Arial"/>
                <w:b/>
                <w:bCs/>
                <w:sz w:val="28"/>
                <w:szCs w:val="28"/>
              </w:rPr>
              <w:t>learn</w:t>
            </w:r>
            <w:proofErr w:type="gramEnd"/>
            <w:r w:rsidRPr="2F4D0459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</w:t>
            </w:r>
          </w:p>
          <w:p w14:paraId="0A97D3FC" w14:textId="2A3DF362" w:rsidR="0070557C" w:rsidRDefault="0070557C" w:rsidP="00C7427B">
            <w:pPr>
              <w:pStyle w:val="NoSpacing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21" w:type="dxa"/>
            <w:gridSpan w:val="19"/>
            <w:shd w:val="clear" w:color="auto" w:fill="D9D9D9" w:themeFill="background1" w:themeFillShade="D9"/>
          </w:tcPr>
          <w:p w14:paraId="4F0D4A28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The characteristics of effective teaching and learning:</w:t>
            </w:r>
          </w:p>
          <w:p w14:paraId="4BE2B0A1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529EF0FF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Playing and exploring - </w:t>
            </w: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children investigate and experience things, and ‘have a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go’</w:t>
            </w:r>
            <w:proofErr w:type="gramEnd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36903EAE" w14:textId="77777777" w:rsidR="0070557C" w:rsidRDefault="0070557C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Active learning - </w:t>
            </w: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children concentrate and keep on trying if they encounter difficulties, and enjoy </w:t>
            </w:r>
            <w:proofErr w:type="gramStart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achievements</w:t>
            </w:r>
            <w:proofErr w:type="gramEnd"/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01F4D07E" w14:textId="26C4491E" w:rsidR="0070557C" w:rsidRDefault="0070557C" w:rsidP="73C624E7">
            <w:pPr>
              <w:pStyle w:val="NoSpacing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2F4D045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Creating and thinking critically -</w:t>
            </w:r>
            <w:r w:rsidRPr="2F4D0459">
              <w:rPr>
                <w:rFonts w:ascii="Century Gothic" w:eastAsia="Century Gothic" w:hAnsi="Century Gothic" w:cs="Century Gothic"/>
                <w:sz w:val="18"/>
                <w:szCs w:val="18"/>
              </w:rPr>
              <w:t>children have and develop their own ideas, make links between ideas, and develop strategies for doing things</w:t>
            </w:r>
          </w:p>
        </w:tc>
      </w:tr>
      <w:tr w:rsidR="00A92AD1" w:rsidRPr="0048031E" w14:paraId="3BA25625" w14:textId="77777777" w:rsidTr="004456DE">
        <w:trPr>
          <w:trHeight w:val="274"/>
        </w:trPr>
        <w:tc>
          <w:tcPr>
            <w:tcW w:w="1569" w:type="dxa"/>
            <w:vMerge/>
          </w:tcPr>
          <w:p w14:paraId="65293F6E" w14:textId="7D87913D" w:rsidR="00A92AD1" w:rsidRPr="0048031E" w:rsidRDefault="00A92AD1" w:rsidP="00234AC1">
            <w:pPr>
              <w:pStyle w:val="NoSpacing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14:paraId="2E326887" w14:textId="2E92C48F" w:rsidR="00A92AD1" w:rsidRPr="00CC28C6" w:rsidRDefault="00A92AD1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02E74A8" w14:textId="5FB7CC0A" w:rsidR="007676D2" w:rsidRPr="00CC28C6" w:rsidRDefault="007676D2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3FEE902D" w14:textId="75ABC820" w:rsidR="00D15316" w:rsidRPr="00CC28C6" w:rsidRDefault="00D15316" w:rsidP="2F4D0459">
            <w:pPr>
              <w:pStyle w:val="NoSpacing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6BE8B3B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gridSpan w:val="3"/>
          </w:tcPr>
          <w:p w14:paraId="4450AAD8" w14:textId="12E6F40A" w:rsidR="653ED94E" w:rsidRDefault="653ED94E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Put out den building materials for the pupils to build their own dens/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houses</w:t>
            </w:r>
            <w:proofErr w:type="gramEnd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53356EAA" w14:textId="69402AE8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AC1D8DF" w14:textId="522CC958" w:rsidR="32E2EEC3" w:rsidRDefault="32E2EEC3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Leave out laminated pictures of pigs (some labelled and some not) with information books about farm animals, magnetic letters for matching, pens etc. Ideas for labels/captions – pig, big pig, a pig in mud etc.</w:t>
            </w:r>
          </w:p>
          <w:p w14:paraId="27270FFF" w14:textId="6B070A56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86FF773" w14:textId="479B336D" w:rsidR="7A196517" w:rsidRDefault="7A196517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Peg the legs onto the pig’s body</w:t>
            </w:r>
          </w:p>
          <w:p w14:paraId="3C2A7282" w14:textId="3B121BA1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5E26041" w14:textId="5ABB1D9A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5A3889C" w14:textId="69F67200" w:rsidR="06E691E0" w:rsidRDefault="06E691E0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 xml:space="preserve">Make pig snouts using egg boxes and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elastic</w:t>
            </w:r>
            <w:proofErr w:type="gramEnd"/>
          </w:p>
          <w:p w14:paraId="7CD5CB98" w14:textId="74AFAD78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8BD30EF" w14:textId="09B4AE68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A17973A" w14:textId="1802951E" w:rsidR="003E344A" w:rsidRPr="00CC28C6" w:rsidRDefault="003E344A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646" w:type="dxa"/>
            <w:gridSpan w:val="2"/>
          </w:tcPr>
          <w:p w14:paraId="77F28613" w14:textId="5A8D8880" w:rsidR="30D7AE51" w:rsidRDefault="30D7AE51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Leave blank piggy faces,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sentence</w:t>
            </w:r>
            <w:proofErr w:type="gramEnd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phoneme frames in the environment.</w:t>
            </w:r>
          </w:p>
          <w:p w14:paraId="2B3520C2" w14:textId="18C8AABC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F7E67BA" w14:textId="3F4F04BC" w:rsidR="30D7AE51" w:rsidRDefault="30D7AE51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Put out some pigs from your farm animal set along with images from the rhymes you have shared.</w:t>
            </w:r>
          </w:p>
          <w:p w14:paraId="236E11A1" w14:textId="5BF91569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95F5566" w14:textId="6D824B2E" w:rsidR="03363119" w:rsidRDefault="03363119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Have the images of the houses labelled with the appropriate words, pat, pat, pat etc. and a range of writing and drawing materials available.</w:t>
            </w:r>
          </w:p>
          <w:p w14:paraId="33A23016" w14:textId="01A44DD4" w:rsidR="6BE8B3BC" w:rsidRDefault="6BE8B3BC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F63772C" w14:textId="77777777" w:rsidR="00A32620" w:rsidRPr="00CC28C6" w:rsidRDefault="00A32620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Leave some blank bunting out to encourage mark making. Pin up some examples to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inspire:</w:t>
            </w:r>
            <w:proofErr w:type="gramEnd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zigzags, wavy lines, shapes, dots etc.</w:t>
            </w:r>
          </w:p>
          <w:p w14:paraId="47B15ACD" w14:textId="06C1348A" w:rsidR="00A92AD1" w:rsidRPr="00CC28C6" w:rsidRDefault="00A92AD1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93A0DF1" w14:textId="2D98028F" w:rsidR="00A92AD1" w:rsidRPr="004456DE" w:rsidRDefault="5CD7DC50" w:rsidP="004456DE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Make handprint or footprint pigs</w:t>
            </w:r>
            <w:r w:rsidR="004456DE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768" w:type="dxa"/>
            <w:gridSpan w:val="3"/>
            <w:shd w:val="clear" w:color="auto" w:fill="auto"/>
          </w:tcPr>
          <w:p w14:paraId="485070A4" w14:textId="77777777" w:rsidR="009E0867" w:rsidRPr="00D40957" w:rsidRDefault="009E0867" w:rsidP="6BE8B3BC">
            <w:pPr>
              <w:spacing w:after="0" w:line="240" w:lineRule="auto"/>
              <w:textAlignment w:val="baseline"/>
              <w:rPr>
                <w:rFonts w:ascii="Century Gothic" w:eastAsia="Times New Roman" w:hAnsi="Century Gothic"/>
                <w:color w:val="000000" w:themeColor="text1"/>
                <w:position w:val="1"/>
                <w:sz w:val="16"/>
                <w:szCs w:val="16"/>
                <w:lang w:val="en-US" w:eastAsia="en-GB"/>
              </w:rPr>
            </w:pPr>
            <w:r w:rsidRPr="6BE8B3BC">
              <w:rPr>
                <w:rFonts w:ascii="Century Gothic" w:eastAsia="Times New Roman" w:hAnsi="Century Gothic"/>
                <w:color w:val="000000" w:themeColor="text1"/>
                <w:position w:val="1"/>
                <w:sz w:val="16"/>
                <w:szCs w:val="16"/>
                <w:lang w:val="en-US" w:eastAsia="en-GB"/>
              </w:rPr>
              <w:t xml:space="preserve">Lego bricks, </w:t>
            </w:r>
            <w:proofErr w:type="spellStart"/>
            <w:r w:rsidRPr="6BE8B3BC">
              <w:rPr>
                <w:rFonts w:ascii="Century Gothic" w:eastAsia="Times New Roman" w:hAnsi="Century Gothic"/>
                <w:color w:val="000000" w:themeColor="text1"/>
                <w:position w:val="1"/>
                <w:sz w:val="16"/>
                <w:szCs w:val="16"/>
                <w:lang w:val="en-US" w:eastAsia="en-GB"/>
              </w:rPr>
              <w:t>lolly</w:t>
            </w:r>
            <w:proofErr w:type="spellEnd"/>
            <w:r w:rsidRPr="6BE8B3BC">
              <w:rPr>
                <w:rFonts w:ascii="Century Gothic" w:eastAsia="Times New Roman" w:hAnsi="Century Gothic"/>
                <w:color w:val="000000" w:themeColor="text1"/>
                <w:position w:val="1"/>
                <w:sz w:val="16"/>
                <w:szCs w:val="16"/>
                <w:lang w:val="en-US" w:eastAsia="en-GB"/>
              </w:rPr>
              <w:t xml:space="preserve"> sticks and art straws in builder’s tray for the pupils to sort and </w:t>
            </w:r>
            <w:proofErr w:type="gramStart"/>
            <w:r w:rsidRPr="6BE8B3BC">
              <w:rPr>
                <w:rFonts w:ascii="Century Gothic" w:eastAsia="Times New Roman" w:hAnsi="Century Gothic"/>
                <w:color w:val="000000" w:themeColor="text1"/>
                <w:position w:val="1"/>
                <w:sz w:val="16"/>
                <w:szCs w:val="16"/>
                <w:lang w:val="en-US" w:eastAsia="en-GB"/>
              </w:rPr>
              <w:t>build</w:t>
            </w:r>
            <w:proofErr w:type="gramEnd"/>
            <w:r w:rsidRPr="6BE8B3BC">
              <w:rPr>
                <w:rFonts w:ascii="Century Gothic" w:eastAsia="Times New Roman" w:hAnsi="Century Gothic"/>
                <w:color w:val="000000" w:themeColor="text1"/>
                <w:position w:val="1"/>
                <w:sz w:val="16"/>
                <w:szCs w:val="16"/>
                <w:lang w:val="en-US" w:eastAsia="en-GB"/>
              </w:rPr>
              <w:t xml:space="preserve"> </w:t>
            </w:r>
          </w:p>
          <w:p w14:paraId="3FC8E976" w14:textId="79A50841" w:rsidR="00A92AD1" w:rsidRDefault="00A92AD1" w:rsidP="6BE8B3BC">
            <w:pPr>
              <w:pStyle w:val="NoSpacing"/>
              <w:rPr>
                <w:sz w:val="16"/>
                <w:szCs w:val="16"/>
              </w:rPr>
            </w:pPr>
          </w:p>
          <w:p w14:paraId="58CBF0C7" w14:textId="316D4C49" w:rsidR="00A92AD1" w:rsidRDefault="23E3BE80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Leave the images of the houses built from straw, sticks and bricks alongside the three different building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materials</w:t>
            </w:r>
            <w:proofErr w:type="gramEnd"/>
          </w:p>
          <w:p w14:paraId="028ECD17" w14:textId="1C3AF819" w:rsidR="00A92AD1" w:rsidRDefault="00A92AD1" w:rsidP="6BE8B3BC">
            <w:pPr>
              <w:pStyle w:val="NoSpacing"/>
              <w:rPr>
                <w:sz w:val="16"/>
                <w:szCs w:val="16"/>
              </w:rPr>
            </w:pPr>
          </w:p>
          <w:p w14:paraId="6F618CA9" w14:textId="42B26268" w:rsidR="00A92AD1" w:rsidRDefault="05EC66B6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Leave suitcase and items out for the pupils to use in their role play.</w:t>
            </w:r>
          </w:p>
          <w:p w14:paraId="0FBA4DEF" w14:textId="31BE1398" w:rsidR="00A92AD1" w:rsidRDefault="00A92AD1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1A9EAE6" w14:textId="0A4565D5" w:rsidR="00A92AD1" w:rsidRDefault="06E02252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tweezers to pick up piggy tails (spiral pasta) hidden in the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mud</w:t>
            </w:r>
            <w:proofErr w:type="gramEnd"/>
          </w:p>
          <w:p w14:paraId="26599A42" w14:textId="727FE47B" w:rsidR="00A92AD1" w:rsidRDefault="00A92AD1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shd w:val="clear" w:color="auto" w:fill="auto"/>
          </w:tcPr>
          <w:p w14:paraId="0E0FB5B2" w14:textId="77777777" w:rsidR="00A92AD1" w:rsidRDefault="6047D88F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Hide pigs in other places and pin up the images taken from the activity to encourage storytelling in all areas.</w:t>
            </w:r>
          </w:p>
          <w:p w14:paraId="4C099591" w14:textId="336F0AD1" w:rsidR="00A92AD1" w:rsidRDefault="00A92AD1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CEAF57B" w14:textId="4D4212D3" w:rsidR="00A92AD1" w:rsidRDefault="41DB164A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toy cement mixer, wheelbarrows and spades to develop fine motor </w:t>
            </w:r>
            <w:proofErr w:type="gramStart"/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skills</w:t>
            </w:r>
            <w:proofErr w:type="gramEnd"/>
          </w:p>
          <w:p w14:paraId="5B14FA1D" w14:textId="1E90F5A4" w:rsidR="00A92AD1" w:rsidRDefault="00A92AD1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BE521D4" w14:textId="77777777" w:rsidR="00A92AD1" w:rsidRDefault="00A92AD1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051A3589" w14:textId="77777777" w:rsidR="00A92AD1" w:rsidRDefault="00A92AD1" w:rsidP="6BE8B3BC">
            <w:pPr>
              <w:pStyle w:val="NoSpacing"/>
              <w:spacing w:line="259" w:lineRule="auto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567F9CEF" w14:textId="01EA1D53" w:rsidR="00A92AD1" w:rsidRDefault="00A92AD1" w:rsidP="6BE8B3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14:paraId="34F539D0" w14:textId="77777777" w:rsidR="00A92AD1" w:rsidRDefault="6047D88F" w:rsidP="6BE8B3BC">
            <w:pPr>
              <w:pStyle w:val="NoSpacing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6BE8B3BC">
              <w:rPr>
                <w:rFonts w:ascii="Century Gothic" w:eastAsia="Century Gothic" w:hAnsi="Century Gothic" w:cs="Century Gothic"/>
                <w:sz w:val="16"/>
                <w:szCs w:val="16"/>
              </w:rPr>
              <w:t>Leave masks/puppets of different characters from different traditional tales for the pupils to use in their role play.</w:t>
            </w:r>
          </w:p>
          <w:p w14:paraId="78B4572F" w14:textId="231B78CC" w:rsidR="00A92AD1" w:rsidRDefault="00A92AD1" w:rsidP="6BE8B3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9DD22D2" w14:textId="3D2DEFE9" w:rsidR="00A92AD1" w:rsidRDefault="00A92AD1" w:rsidP="00234AC1">
            <w:pPr>
              <w:pStyle w:val="NoSpacing"/>
            </w:pPr>
          </w:p>
        </w:tc>
        <w:tc>
          <w:tcPr>
            <w:tcW w:w="1499" w:type="dxa"/>
            <w:shd w:val="clear" w:color="auto" w:fill="auto"/>
          </w:tcPr>
          <w:p w14:paraId="047212CE" w14:textId="5F7508C9" w:rsidR="00A92AD1" w:rsidRDefault="00A92AD1" w:rsidP="73C624E7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06BBA33E" w14:textId="173237B4" w:rsidR="00610218" w:rsidRDefault="00610218" w:rsidP="2F4D0459">
      <w:pPr>
        <w:pStyle w:val="NoSpacing"/>
        <w:rPr>
          <w:rFonts w:ascii="Century Gothic" w:hAnsi="Century Gothic" w:cs="Arial"/>
          <w:b/>
          <w:bCs/>
          <w:sz w:val="2"/>
          <w:szCs w:val="2"/>
          <w:u w:val="single"/>
        </w:rPr>
      </w:pPr>
    </w:p>
    <w:p w14:paraId="41B3DCB0" w14:textId="77777777" w:rsidR="00A946AD" w:rsidRDefault="00A946AD" w:rsidP="00A946AD">
      <w:pPr>
        <w:rPr>
          <w:rFonts w:ascii="Century Gothic" w:hAnsi="Century Gothic" w:cs="Arial"/>
          <w:b/>
          <w:bCs/>
          <w:sz w:val="2"/>
          <w:szCs w:val="2"/>
          <w:u w:val="single"/>
        </w:rPr>
      </w:pPr>
    </w:p>
    <w:p w14:paraId="4FC8E65A" w14:textId="77777777" w:rsidR="00A946AD" w:rsidRDefault="00A946AD" w:rsidP="00A946AD">
      <w:pPr>
        <w:rPr>
          <w:rFonts w:ascii="Century Gothic" w:hAnsi="Century Gothic" w:cs="Arial"/>
          <w:b/>
          <w:bCs/>
          <w:sz w:val="2"/>
          <w:szCs w:val="2"/>
          <w:u w:val="single"/>
        </w:rPr>
      </w:pPr>
    </w:p>
    <w:p w14:paraId="465F48A8" w14:textId="77777777" w:rsidR="004456DE" w:rsidRDefault="004456DE" w:rsidP="00CC28C6">
      <w:pPr>
        <w:pStyle w:val="NoSpacing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69F1CA91" w14:textId="77777777" w:rsidR="00580048" w:rsidRDefault="00580048" w:rsidP="00CC28C6">
      <w:pPr>
        <w:pStyle w:val="NoSpacing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52DF7BE" w14:textId="77777777" w:rsidR="00580048" w:rsidRDefault="00580048" w:rsidP="00CC28C6">
      <w:pPr>
        <w:pStyle w:val="NoSpacing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E9BF058" w14:textId="77777777" w:rsidR="00580048" w:rsidRDefault="00580048" w:rsidP="00CC28C6">
      <w:pPr>
        <w:pStyle w:val="NoSpacing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4B3A38FD" w14:textId="77777777" w:rsidR="00580048" w:rsidRDefault="00580048" w:rsidP="00CC28C6">
      <w:pPr>
        <w:pStyle w:val="NoSpacing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5335B8AF" w14:textId="3FEEC744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Use the language of thinking and learning: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 think, know, remember, forget, idea, makes sense, plan, learn, find out, confused, figure out, trying to do. </w:t>
      </w:r>
    </w:p>
    <w:p w14:paraId="2D5075A6" w14:textId="77777777" w:rsidR="00980A8A" w:rsidRPr="004456DE" w:rsidRDefault="00980A8A" w:rsidP="00CC28C6">
      <w:pPr>
        <w:pStyle w:val="NoSpacing"/>
        <w:rPr>
          <w:rFonts w:ascii="Segoe UI Symbol" w:eastAsia="Century Gothic" w:hAnsi="Segoe UI Symbol" w:cs="Segoe UI Symbol"/>
          <w:sz w:val="20"/>
          <w:szCs w:val="20"/>
        </w:rPr>
      </w:pPr>
    </w:p>
    <w:p w14:paraId="300AE169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Model being a thinker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, showing that you don’t always know, are curious and sometimes puzzled, and can think and find out. </w:t>
      </w:r>
    </w:p>
    <w:p w14:paraId="7A2395CB" w14:textId="77777777" w:rsidR="003B386E" w:rsidRPr="004456DE" w:rsidRDefault="003B386E" w:rsidP="00CC28C6">
      <w:pPr>
        <w:pStyle w:val="NoSpacing"/>
        <w:rPr>
          <w:rFonts w:ascii="Segoe UI Symbol" w:eastAsia="Century Gothic" w:hAnsi="Segoe UI Symbol" w:cs="Segoe UI Symbol"/>
          <w:sz w:val="20"/>
          <w:szCs w:val="20"/>
        </w:rPr>
      </w:pPr>
    </w:p>
    <w:p w14:paraId="175A0769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Encourage open-ended thinking by not settling on the first ideas: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 What else is possible? </w:t>
      </w:r>
    </w:p>
    <w:p w14:paraId="10FF4B38" w14:textId="77777777" w:rsidR="003B386E" w:rsidRPr="004456DE" w:rsidRDefault="003B386E" w:rsidP="00CC28C6">
      <w:pPr>
        <w:pStyle w:val="NoSpacing"/>
        <w:rPr>
          <w:rFonts w:ascii="Segoe UI Symbol" w:eastAsia="Century Gothic" w:hAnsi="Segoe UI Symbol" w:cs="Segoe UI Symbol"/>
          <w:sz w:val="20"/>
          <w:szCs w:val="20"/>
        </w:rPr>
      </w:pPr>
    </w:p>
    <w:p w14:paraId="4FFF0A67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Always respect pupils’ efforts and ideas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, so they feel safe to take a risk with a new idea. </w:t>
      </w:r>
    </w:p>
    <w:p w14:paraId="59BA7759" w14:textId="77777777" w:rsidR="003B386E" w:rsidRPr="004456DE" w:rsidRDefault="003B386E" w:rsidP="00CC28C6">
      <w:pPr>
        <w:pStyle w:val="NoSpacing"/>
        <w:rPr>
          <w:rFonts w:ascii="Segoe UI Symbol" w:eastAsia="Century Gothic" w:hAnsi="Segoe UI Symbol" w:cs="Segoe UI Symbol"/>
          <w:sz w:val="20"/>
          <w:szCs w:val="20"/>
        </w:rPr>
      </w:pPr>
    </w:p>
    <w:p w14:paraId="541A0D7E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Talking aloud helps pupils to think and control what they do. 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>Model self-talk, describing your actions in play.</w:t>
      </w:r>
    </w:p>
    <w:p w14:paraId="4168B593" w14:textId="77777777" w:rsidR="003B386E" w:rsidRPr="004456DE" w:rsidRDefault="003B386E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</w:p>
    <w:p w14:paraId="00EE915C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Give pupils time to talk and think. </w:t>
      </w:r>
    </w:p>
    <w:p w14:paraId="5572738D" w14:textId="77777777" w:rsidR="003B386E" w:rsidRPr="004456DE" w:rsidRDefault="003B386E" w:rsidP="00CC28C6">
      <w:pPr>
        <w:pStyle w:val="NoSpacing"/>
        <w:rPr>
          <w:rFonts w:ascii="Segoe UI Symbol" w:eastAsia="Century Gothic" w:hAnsi="Segoe UI Symbol" w:cs="Segoe UI Symbol"/>
          <w:sz w:val="20"/>
          <w:szCs w:val="20"/>
        </w:rPr>
      </w:pPr>
    </w:p>
    <w:p w14:paraId="42E5F7AA" w14:textId="218EDE30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Value questions, talk, and many possible responses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>, without rushing toward answers too quickly.</w:t>
      </w:r>
    </w:p>
    <w:p w14:paraId="6691B8C8" w14:textId="77777777" w:rsidR="003B386E" w:rsidRPr="004456DE" w:rsidRDefault="003B386E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</w:p>
    <w:p w14:paraId="240BC94A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Support pupils’ interests over time, reminding them of previous approaches and encouraging them to make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 connections between their experiences. </w:t>
      </w:r>
    </w:p>
    <w:p w14:paraId="3CD05CA4" w14:textId="77777777" w:rsidR="003B386E" w:rsidRPr="004456DE" w:rsidRDefault="003B386E" w:rsidP="00CC28C6">
      <w:pPr>
        <w:pStyle w:val="NoSpacing"/>
        <w:rPr>
          <w:rFonts w:ascii="Segoe UI Symbol" w:eastAsia="Century Gothic" w:hAnsi="Segoe UI Symbol" w:cs="Segoe UI Symbol"/>
          <w:sz w:val="20"/>
          <w:szCs w:val="20"/>
        </w:rPr>
      </w:pPr>
    </w:p>
    <w:p w14:paraId="5AF803C2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Model the creative process,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 showing your thinking about some of the many possible ways forward. </w:t>
      </w:r>
    </w:p>
    <w:p w14:paraId="3DFD28D2" w14:textId="77777777" w:rsidR="003B386E" w:rsidRPr="004456DE" w:rsidRDefault="003B386E" w:rsidP="00CC28C6">
      <w:pPr>
        <w:pStyle w:val="NoSpacing"/>
        <w:rPr>
          <w:rFonts w:ascii="Segoe UI Symbol" w:eastAsia="Century Gothic" w:hAnsi="Segoe UI Symbol" w:cs="Segoe UI Symbol"/>
          <w:b/>
          <w:bCs/>
          <w:sz w:val="20"/>
          <w:szCs w:val="20"/>
        </w:rPr>
      </w:pPr>
    </w:p>
    <w:p w14:paraId="65967833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Sustained shared thinking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 helps pupils to explore ideas and make links. Follow pupils’ lead in conversation and think about things together. </w:t>
      </w:r>
    </w:p>
    <w:p w14:paraId="126776E7" w14:textId="77777777" w:rsidR="00632574" w:rsidRPr="004456DE" w:rsidRDefault="00632574" w:rsidP="00CC28C6">
      <w:pPr>
        <w:pStyle w:val="NoSpacing"/>
        <w:rPr>
          <w:rFonts w:ascii="Segoe UI Symbol" w:eastAsia="Century Gothic" w:hAnsi="Segoe UI Symbol" w:cs="Segoe UI Symbol"/>
          <w:sz w:val="20"/>
          <w:szCs w:val="20"/>
        </w:rPr>
      </w:pPr>
    </w:p>
    <w:p w14:paraId="7F666BB6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Encourage pupils to describe problems they encounter and to suggest ways to solve the problem. </w:t>
      </w:r>
    </w:p>
    <w:p w14:paraId="607E096E" w14:textId="77777777" w:rsidR="00632574" w:rsidRPr="004456DE" w:rsidRDefault="00632574" w:rsidP="00CC28C6">
      <w:pPr>
        <w:pStyle w:val="NoSpacing"/>
        <w:rPr>
          <w:rFonts w:ascii="Segoe UI Symbol" w:eastAsia="Century Gothic" w:hAnsi="Segoe UI Symbol" w:cs="Segoe UI Symbol"/>
          <w:b/>
          <w:bCs/>
          <w:sz w:val="20"/>
          <w:szCs w:val="20"/>
        </w:rPr>
      </w:pPr>
    </w:p>
    <w:p w14:paraId="25E825BE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Show and talk about strategies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 – how to do things – including problem-solving, </w:t>
      </w:r>
      <w:proofErr w:type="gramStart"/>
      <w:r w:rsidRPr="004456DE">
        <w:rPr>
          <w:rFonts w:ascii="Century Gothic" w:eastAsia="Century Gothic" w:hAnsi="Century Gothic" w:cs="Century Gothic"/>
          <w:sz w:val="20"/>
          <w:szCs w:val="20"/>
        </w:rPr>
        <w:t>thinking</w:t>
      </w:r>
      <w:proofErr w:type="gramEnd"/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 and learning. </w:t>
      </w:r>
    </w:p>
    <w:p w14:paraId="5A1C0D54" w14:textId="77777777" w:rsidR="00632574" w:rsidRPr="004456DE" w:rsidRDefault="00632574" w:rsidP="00CC28C6">
      <w:pPr>
        <w:pStyle w:val="NoSpacing"/>
        <w:rPr>
          <w:rFonts w:ascii="Segoe UI Symbol" w:eastAsia="Century Gothic" w:hAnsi="Segoe UI Symbol" w:cs="Segoe UI Symbol"/>
          <w:b/>
          <w:bCs/>
          <w:sz w:val="20"/>
          <w:szCs w:val="20"/>
        </w:rPr>
      </w:pPr>
    </w:p>
    <w:p w14:paraId="76001A82" w14:textId="77777777" w:rsidR="007E6ECE" w:rsidRPr="004456DE" w:rsidRDefault="00A946AD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Give feedback and help pupils to review their own progress and learning</w:t>
      </w:r>
      <w:r w:rsidRPr="004456DE">
        <w:rPr>
          <w:rFonts w:ascii="Century Gothic" w:eastAsia="Century Gothic" w:hAnsi="Century Gothic" w:cs="Century Gothic"/>
          <w:sz w:val="20"/>
          <w:szCs w:val="20"/>
        </w:rPr>
        <w:t>. Talk with pupils about what they are doing, how they plan to do it, what worked well and what they would change next time.</w:t>
      </w:r>
    </w:p>
    <w:p w14:paraId="632CD301" w14:textId="77777777" w:rsidR="00632574" w:rsidRPr="004456DE" w:rsidRDefault="00632574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</w:p>
    <w:p w14:paraId="6C23D766" w14:textId="128AE857" w:rsidR="00A946AD" w:rsidRPr="004456DE" w:rsidRDefault="00A946AD" w:rsidP="00CC28C6">
      <w:pPr>
        <w:pStyle w:val="NoSpacing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Model the plan-do-review process </w:t>
      </w:r>
      <w:proofErr w:type="gramStart"/>
      <w:r w:rsidRPr="004456DE">
        <w:rPr>
          <w:rFonts w:ascii="Century Gothic" w:eastAsia="Century Gothic" w:hAnsi="Century Gothic" w:cs="Century Gothic"/>
          <w:b/>
          <w:bCs/>
          <w:sz w:val="20"/>
          <w:szCs w:val="20"/>
        </w:rPr>
        <w:t>yourself</w:t>
      </w:r>
      <w:proofErr w:type="gramEnd"/>
    </w:p>
    <w:p w14:paraId="462361C1" w14:textId="77777777" w:rsidR="00BA26D7" w:rsidRPr="004456DE" w:rsidRDefault="00BA26D7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</w:p>
    <w:p w14:paraId="743F8418" w14:textId="7CDCB644" w:rsidR="00BA26D7" w:rsidRPr="004456DE" w:rsidRDefault="08A29C53" w:rsidP="6BE8B3BC">
      <w:pPr>
        <w:pStyle w:val="NoSpacing"/>
        <w:rPr>
          <w:rFonts w:ascii="Century Gothic" w:eastAsia="Century Gothic" w:hAnsi="Century Gothic" w:cs="Century Gothic"/>
          <w:sz w:val="20"/>
          <w:szCs w:val="20"/>
          <w:u w:val="single"/>
        </w:rPr>
      </w:pPr>
      <w:r w:rsidRPr="004456DE">
        <w:rPr>
          <w:rFonts w:ascii="Century Gothic" w:eastAsia="Century Gothic" w:hAnsi="Century Gothic" w:cs="Century Gothic"/>
          <w:sz w:val="20"/>
          <w:szCs w:val="20"/>
          <w:u w:val="single"/>
        </w:rPr>
        <w:t>Early writing ideas</w:t>
      </w:r>
    </w:p>
    <w:p w14:paraId="1CCE8059" w14:textId="2AA31A7E" w:rsidR="00BA26D7" w:rsidRPr="004456DE" w:rsidRDefault="00BA26D7" w:rsidP="6BE8B3BC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Mobile writing stations or carriers </w:t>
      </w:r>
      <w:proofErr w:type="gramStart"/>
      <w:r w:rsidRPr="004456DE">
        <w:rPr>
          <w:rFonts w:ascii="Century Gothic" w:eastAsia="Century Gothic" w:hAnsi="Century Gothic" w:cs="Century Gothic"/>
          <w:sz w:val="20"/>
          <w:szCs w:val="20"/>
        </w:rPr>
        <w:t>e.g.</w:t>
      </w:r>
      <w:proofErr w:type="gramEnd"/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 bags, pringles tubes, baskets, clip boards etc. </w:t>
      </w:r>
    </w:p>
    <w:p w14:paraId="33A8F7E7" w14:textId="6EE7ADF3" w:rsidR="00BA26D7" w:rsidRPr="004456DE" w:rsidRDefault="00BA26D7" w:rsidP="6BE8B3BC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Writing and mark making for a purpose – Plan, do and review linked with show and tell (how will you play with/use your item?). </w:t>
      </w:r>
    </w:p>
    <w:p w14:paraId="557AE07B" w14:textId="2435B270" w:rsidR="00BA26D7" w:rsidRPr="004456DE" w:rsidRDefault="00BA26D7" w:rsidP="6BE8B3BC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sz w:val="20"/>
          <w:szCs w:val="20"/>
        </w:rPr>
        <w:t xml:space="preserve">Large rolls of paper rolled out onto the floor both inside and out. </w:t>
      </w:r>
    </w:p>
    <w:p w14:paraId="3C3999BA" w14:textId="64A6EE5B" w:rsidR="00BA26D7" w:rsidRPr="004456DE" w:rsidRDefault="00BA26D7" w:rsidP="00CC28C6">
      <w:pPr>
        <w:pStyle w:val="NoSpacing"/>
        <w:rPr>
          <w:rFonts w:ascii="Century Gothic" w:eastAsia="Century Gothic" w:hAnsi="Century Gothic" w:cs="Century Gothic"/>
          <w:sz w:val="20"/>
          <w:szCs w:val="20"/>
        </w:rPr>
      </w:pPr>
      <w:r w:rsidRPr="004456DE">
        <w:rPr>
          <w:rFonts w:ascii="Century Gothic" w:eastAsia="Century Gothic" w:hAnsi="Century Gothic" w:cs="Century Gothic"/>
          <w:sz w:val="20"/>
          <w:szCs w:val="20"/>
        </w:rPr>
        <w:t>Mark making under desks and straight onto work surfaces.</w:t>
      </w:r>
    </w:p>
    <w:sectPr w:rsidR="00BA26D7" w:rsidRPr="004456DE" w:rsidSect="00584336">
      <w:headerReference w:type="default" r:id="rId10"/>
      <w:footerReference w:type="default" r:id="rId11"/>
      <w:pgSz w:w="16838" w:h="11906" w:orient="landscape"/>
      <w:pgMar w:top="340" w:right="720" w:bottom="34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CBC1" w14:textId="77777777" w:rsidR="005D56DB" w:rsidRDefault="005D56DB" w:rsidP="0063486D">
      <w:pPr>
        <w:pStyle w:val="NoSpacing"/>
      </w:pPr>
      <w:r>
        <w:separator/>
      </w:r>
    </w:p>
  </w:endnote>
  <w:endnote w:type="continuationSeparator" w:id="0">
    <w:p w14:paraId="5C8C6B09" w14:textId="77777777" w:rsidR="005D56DB" w:rsidRDefault="005D56DB" w:rsidP="0063486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465" w14:textId="77777777" w:rsidR="005D1738" w:rsidRDefault="005D1738" w:rsidP="003E5737">
    <w:pPr>
      <w:pStyle w:val="Footer"/>
    </w:pPr>
  </w:p>
  <w:p w14:paraId="0DA123B1" w14:textId="77777777" w:rsidR="005D1738" w:rsidRPr="003E5737" w:rsidRDefault="005D1738" w:rsidP="003E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A365" w14:textId="77777777" w:rsidR="005D56DB" w:rsidRDefault="005D56DB" w:rsidP="0063486D">
      <w:pPr>
        <w:pStyle w:val="NoSpacing"/>
      </w:pPr>
      <w:r>
        <w:separator/>
      </w:r>
    </w:p>
  </w:footnote>
  <w:footnote w:type="continuationSeparator" w:id="0">
    <w:p w14:paraId="5C71F136" w14:textId="77777777" w:rsidR="005D56DB" w:rsidRDefault="005D56DB" w:rsidP="0063486D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EA3D" w14:textId="600EDC92" w:rsidR="005D1738" w:rsidRDefault="005D1738" w:rsidP="002B1A8D">
    <w:pPr>
      <w:pStyle w:val="NoSpacing"/>
    </w:pPr>
    <w:r w:rsidRPr="00301EE6">
      <w:rPr>
        <w:rFonts w:ascii="Century Gothic" w:hAnsi="Century Gothic" w:cs="Arial"/>
        <w:b/>
        <w:sz w:val="24"/>
        <w:szCs w:val="24"/>
      </w:rPr>
      <w:t>Year Group:</w:t>
    </w:r>
    <w:r>
      <w:rPr>
        <w:rFonts w:ascii="Century Gothic" w:hAnsi="Century Gothic" w:cs="Arial"/>
        <w:sz w:val="24"/>
        <w:szCs w:val="24"/>
      </w:rPr>
      <w:t xml:space="preserve"> RECEPTION</w:t>
    </w:r>
    <w:r>
      <w:rPr>
        <w:rFonts w:ascii="Century Gothic" w:hAnsi="Century Gothic" w:cs="Arial"/>
        <w:sz w:val="24"/>
        <w:szCs w:val="24"/>
      </w:rPr>
      <w:tab/>
    </w:r>
    <w:r>
      <w:rPr>
        <w:rFonts w:ascii="Century Gothic" w:hAnsi="Century Gothic" w:cs="Arial"/>
        <w:sz w:val="24"/>
        <w:szCs w:val="24"/>
      </w:rPr>
      <w:tab/>
      <w:t xml:space="preserve">  </w:t>
    </w:r>
    <w:r w:rsidRPr="00301EE6">
      <w:rPr>
        <w:rFonts w:ascii="Century Gothic" w:hAnsi="Century Gothic" w:cs="Arial"/>
        <w:sz w:val="24"/>
        <w:szCs w:val="24"/>
      </w:rPr>
      <w:t xml:space="preserve"> </w:t>
    </w:r>
    <w:r w:rsidR="001B05A0">
      <w:rPr>
        <w:rFonts w:ascii="Century Gothic" w:hAnsi="Century Gothic" w:cs="Arial"/>
        <w:sz w:val="24"/>
        <w:szCs w:val="24"/>
      </w:rPr>
      <w:t xml:space="preserve">                </w:t>
    </w:r>
    <w:r w:rsidR="00CE2C6F">
      <w:rPr>
        <w:rFonts w:ascii="Century Gothic" w:hAnsi="Century Gothic" w:cs="Arial"/>
        <w:sz w:val="24"/>
        <w:szCs w:val="24"/>
      </w:rPr>
      <w:t xml:space="preserve">          </w:t>
    </w:r>
    <w:r w:rsidR="001B05A0">
      <w:rPr>
        <w:rFonts w:ascii="Century Gothic" w:hAnsi="Century Gothic" w:cs="Arial"/>
        <w:sz w:val="24"/>
        <w:szCs w:val="24"/>
      </w:rPr>
      <w:t xml:space="preserve">      </w:t>
    </w:r>
    <w:r w:rsidRPr="00301EE6">
      <w:rPr>
        <w:rFonts w:ascii="Century Gothic" w:hAnsi="Century Gothic" w:cs="Arial"/>
        <w:b/>
        <w:sz w:val="24"/>
        <w:szCs w:val="24"/>
      </w:rPr>
      <w:t>Term:</w:t>
    </w:r>
    <w:r w:rsidRPr="00301EE6">
      <w:rPr>
        <w:rFonts w:ascii="Century Gothic" w:hAnsi="Century Gothic" w:cs="Arial"/>
        <w:sz w:val="24"/>
        <w:szCs w:val="24"/>
      </w:rPr>
      <w:t xml:space="preserve"> AUTUMN </w:t>
    </w:r>
    <w:r w:rsidR="002B1A8D">
      <w:rPr>
        <w:rFonts w:ascii="Century Gothic" w:hAnsi="Century Gothic" w:cs="Arial"/>
        <w:sz w:val="24"/>
        <w:szCs w:val="24"/>
      </w:rPr>
      <w:t>2</w:t>
    </w:r>
    <w:r w:rsidR="00A3563E">
      <w:rPr>
        <w:rFonts w:ascii="Century Gothic" w:hAnsi="Century Gothic" w:cs="Arial"/>
        <w:sz w:val="24"/>
        <w:szCs w:val="24"/>
      </w:rPr>
      <w:t xml:space="preserve"> 202</w:t>
    </w:r>
    <w:r w:rsidR="00F163E3">
      <w:rPr>
        <w:rFonts w:ascii="Century Gothic" w:hAnsi="Century Gothic" w:cs="Arial"/>
        <w:sz w:val="24"/>
        <w:szCs w:val="24"/>
      </w:rPr>
      <w:t>3</w:t>
    </w:r>
    <w:r w:rsidR="00CE2C6F">
      <w:rPr>
        <w:rFonts w:ascii="Century Gothic" w:hAnsi="Century Gothic" w:cs="Arial"/>
        <w:sz w:val="24"/>
        <w:szCs w:val="24"/>
      </w:rPr>
      <w:t xml:space="preserve">           </w:t>
    </w:r>
    <w:r w:rsidRPr="00301EE6">
      <w:rPr>
        <w:rFonts w:ascii="Century Gothic" w:hAnsi="Century Gothic" w:cs="Arial"/>
        <w:sz w:val="24"/>
        <w:szCs w:val="24"/>
      </w:rPr>
      <w:t xml:space="preserve">         </w:t>
    </w:r>
    <w:r>
      <w:rPr>
        <w:rFonts w:ascii="Century Gothic" w:hAnsi="Century Gothic" w:cs="Arial"/>
        <w:sz w:val="24"/>
        <w:szCs w:val="24"/>
      </w:rPr>
      <w:t xml:space="preserve">    </w:t>
    </w:r>
    <w:r w:rsidR="001B05A0">
      <w:rPr>
        <w:rFonts w:ascii="Century Gothic" w:hAnsi="Century Gothic" w:cs="Arial"/>
        <w:sz w:val="24"/>
        <w:szCs w:val="24"/>
      </w:rPr>
      <w:t xml:space="preserve">                   </w:t>
    </w:r>
    <w:r w:rsidR="001B05A0" w:rsidRPr="002B1A8D">
      <w:rPr>
        <w:rFonts w:ascii="Century Gothic" w:hAnsi="Century Gothic" w:cs="Arial"/>
        <w:b/>
        <w:bCs/>
        <w:sz w:val="24"/>
        <w:szCs w:val="24"/>
      </w:rPr>
      <w:t xml:space="preserve"> </w:t>
    </w:r>
    <w:r w:rsidR="002B1A8D" w:rsidRPr="002B1A8D">
      <w:rPr>
        <w:rFonts w:ascii="Century Gothic" w:hAnsi="Century Gothic" w:cs="Arial"/>
        <w:b/>
        <w:bCs/>
        <w:sz w:val="24"/>
        <w:szCs w:val="24"/>
      </w:rPr>
      <w:t>To</w:t>
    </w:r>
    <w:r w:rsidRPr="002B1A8D">
      <w:rPr>
        <w:rFonts w:ascii="Century Gothic" w:hAnsi="Century Gothic" w:cs="Arial"/>
        <w:b/>
        <w:bCs/>
        <w:sz w:val="24"/>
        <w:szCs w:val="24"/>
      </w:rPr>
      <w:t>pic</w:t>
    </w:r>
    <w:r w:rsidRPr="00301EE6">
      <w:rPr>
        <w:rFonts w:ascii="Century Gothic" w:hAnsi="Century Gothic" w:cs="Arial"/>
        <w:b/>
        <w:sz w:val="24"/>
        <w:szCs w:val="24"/>
      </w:rPr>
      <w:t>:</w:t>
    </w:r>
    <w:r w:rsidRPr="00301EE6">
      <w:rPr>
        <w:rFonts w:ascii="Century Gothic" w:hAnsi="Century Gothic" w:cs="Arial"/>
        <w:sz w:val="24"/>
        <w:szCs w:val="24"/>
      </w:rPr>
      <w:t xml:space="preserve"> </w:t>
    </w:r>
    <w:r w:rsidR="002B1A8D">
      <w:rPr>
        <w:rFonts w:ascii="Century Gothic" w:hAnsi="Century Gothic" w:cs="Arial"/>
        <w:sz w:val="24"/>
        <w:szCs w:val="24"/>
      </w:rPr>
      <w:t>I’ll blow your house down!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A8D3"/>
    <w:multiLevelType w:val="hybridMultilevel"/>
    <w:tmpl w:val="F2F2B8CE"/>
    <w:lvl w:ilvl="0" w:tplc="70C6F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EF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01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6E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0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68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02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20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739"/>
    <w:multiLevelType w:val="hybridMultilevel"/>
    <w:tmpl w:val="21B213C0"/>
    <w:lvl w:ilvl="0" w:tplc="3F40D1D2">
      <w:start w:val="22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720616">
    <w:abstractNumId w:val="1"/>
  </w:num>
  <w:num w:numId="2" w16cid:durableId="213935775">
    <w:abstractNumId w:val="2"/>
  </w:num>
  <w:num w:numId="3" w16cid:durableId="1046491216">
    <w:abstractNumId w:val="0"/>
  </w:num>
  <w:num w:numId="4" w16cid:durableId="866795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6E"/>
    <w:rsid w:val="000016A5"/>
    <w:rsid w:val="000023CD"/>
    <w:rsid w:val="00004B3F"/>
    <w:rsid w:val="000147C9"/>
    <w:rsid w:val="00014A81"/>
    <w:rsid w:val="00020F8B"/>
    <w:rsid w:val="000231A8"/>
    <w:rsid w:val="000251BD"/>
    <w:rsid w:val="00043580"/>
    <w:rsid w:val="0004678F"/>
    <w:rsid w:val="0005213D"/>
    <w:rsid w:val="00052BC2"/>
    <w:rsid w:val="0005775C"/>
    <w:rsid w:val="00065F66"/>
    <w:rsid w:val="000679AC"/>
    <w:rsid w:val="000705ED"/>
    <w:rsid w:val="000818C3"/>
    <w:rsid w:val="00084EA8"/>
    <w:rsid w:val="00091DB4"/>
    <w:rsid w:val="00097F5B"/>
    <w:rsid w:val="000A319F"/>
    <w:rsid w:val="000A509F"/>
    <w:rsid w:val="000A64A8"/>
    <w:rsid w:val="000B1F0F"/>
    <w:rsid w:val="000B2D95"/>
    <w:rsid w:val="000B3442"/>
    <w:rsid w:val="000B7C20"/>
    <w:rsid w:val="000C5503"/>
    <w:rsid w:val="000C715D"/>
    <w:rsid w:val="000D03E6"/>
    <w:rsid w:val="000D3552"/>
    <w:rsid w:val="000D4CFA"/>
    <w:rsid w:val="000E04AF"/>
    <w:rsid w:val="000E2428"/>
    <w:rsid w:val="000E2D88"/>
    <w:rsid w:val="000E40F3"/>
    <w:rsid w:val="000E59F4"/>
    <w:rsid w:val="000E6B9C"/>
    <w:rsid w:val="000F05AF"/>
    <w:rsid w:val="000F3E2A"/>
    <w:rsid w:val="00111572"/>
    <w:rsid w:val="00111E6B"/>
    <w:rsid w:val="00116790"/>
    <w:rsid w:val="0011731D"/>
    <w:rsid w:val="00122F88"/>
    <w:rsid w:val="00131904"/>
    <w:rsid w:val="00134B5C"/>
    <w:rsid w:val="00141479"/>
    <w:rsid w:val="001414CB"/>
    <w:rsid w:val="001432EF"/>
    <w:rsid w:val="00146600"/>
    <w:rsid w:val="00162911"/>
    <w:rsid w:val="00162A89"/>
    <w:rsid w:val="0016687A"/>
    <w:rsid w:val="001670A0"/>
    <w:rsid w:val="00172392"/>
    <w:rsid w:val="00177533"/>
    <w:rsid w:val="00182804"/>
    <w:rsid w:val="00182B75"/>
    <w:rsid w:val="001832F6"/>
    <w:rsid w:val="001917CB"/>
    <w:rsid w:val="00194966"/>
    <w:rsid w:val="001A10A2"/>
    <w:rsid w:val="001A3AA8"/>
    <w:rsid w:val="001B05A0"/>
    <w:rsid w:val="001B124A"/>
    <w:rsid w:val="001B4911"/>
    <w:rsid w:val="001B5921"/>
    <w:rsid w:val="001B665A"/>
    <w:rsid w:val="001C012C"/>
    <w:rsid w:val="001C4CCE"/>
    <w:rsid w:val="001C6029"/>
    <w:rsid w:val="001C6EED"/>
    <w:rsid w:val="001D5D44"/>
    <w:rsid w:val="001D615B"/>
    <w:rsid w:val="001D7C28"/>
    <w:rsid w:val="001E034F"/>
    <w:rsid w:val="001E168F"/>
    <w:rsid w:val="001E286C"/>
    <w:rsid w:val="001F56F6"/>
    <w:rsid w:val="001F763E"/>
    <w:rsid w:val="001F78CB"/>
    <w:rsid w:val="00203684"/>
    <w:rsid w:val="00217EE5"/>
    <w:rsid w:val="002254E5"/>
    <w:rsid w:val="00226C8D"/>
    <w:rsid w:val="00234AC1"/>
    <w:rsid w:val="0023754B"/>
    <w:rsid w:val="00245D05"/>
    <w:rsid w:val="00250A7F"/>
    <w:rsid w:val="00250DF9"/>
    <w:rsid w:val="002543D9"/>
    <w:rsid w:val="00257C83"/>
    <w:rsid w:val="0026097F"/>
    <w:rsid w:val="00270312"/>
    <w:rsid w:val="00275477"/>
    <w:rsid w:val="00276F9C"/>
    <w:rsid w:val="0027738E"/>
    <w:rsid w:val="00277AB8"/>
    <w:rsid w:val="00280CBA"/>
    <w:rsid w:val="00280DAE"/>
    <w:rsid w:val="00282EEE"/>
    <w:rsid w:val="002835D1"/>
    <w:rsid w:val="0028485B"/>
    <w:rsid w:val="00285768"/>
    <w:rsid w:val="00286E9C"/>
    <w:rsid w:val="002924B7"/>
    <w:rsid w:val="002949A7"/>
    <w:rsid w:val="002A032E"/>
    <w:rsid w:val="002A2CDC"/>
    <w:rsid w:val="002A4193"/>
    <w:rsid w:val="002A757A"/>
    <w:rsid w:val="002B1A8D"/>
    <w:rsid w:val="002B1EC3"/>
    <w:rsid w:val="002C76DF"/>
    <w:rsid w:val="002D1D89"/>
    <w:rsid w:val="002D3234"/>
    <w:rsid w:val="002E4000"/>
    <w:rsid w:val="002F05D4"/>
    <w:rsid w:val="002F08D7"/>
    <w:rsid w:val="002F296E"/>
    <w:rsid w:val="00301EE6"/>
    <w:rsid w:val="00302B57"/>
    <w:rsid w:val="003041A7"/>
    <w:rsid w:val="00305A39"/>
    <w:rsid w:val="003121F8"/>
    <w:rsid w:val="0031340F"/>
    <w:rsid w:val="0031586E"/>
    <w:rsid w:val="00327C6C"/>
    <w:rsid w:val="00330209"/>
    <w:rsid w:val="00333A8F"/>
    <w:rsid w:val="00336D11"/>
    <w:rsid w:val="0034084C"/>
    <w:rsid w:val="003474E1"/>
    <w:rsid w:val="00356A67"/>
    <w:rsid w:val="0035718A"/>
    <w:rsid w:val="003636F8"/>
    <w:rsid w:val="00367DA5"/>
    <w:rsid w:val="00370284"/>
    <w:rsid w:val="003874B7"/>
    <w:rsid w:val="0039178F"/>
    <w:rsid w:val="00397C2B"/>
    <w:rsid w:val="003A1BE9"/>
    <w:rsid w:val="003A1D6D"/>
    <w:rsid w:val="003A7846"/>
    <w:rsid w:val="003B0B82"/>
    <w:rsid w:val="003B386E"/>
    <w:rsid w:val="003B4A54"/>
    <w:rsid w:val="003C1748"/>
    <w:rsid w:val="003C2F98"/>
    <w:rsid w:val="003C44E4"/>
    <w:rsid w:val="003C5772"/>
    <w:rsid w:val="003D3CA4"/>
    <w:rsid w:val="003D7F97"/>
    <w:rsid w:val="003E344A"/>
    <w:rsid w:val="003E43F1"/>
    <w:rsid w:val="003E5737"/>
    <w:rsid w:val="003F06BD"/>
    <w:rsid w:val="003F35AA"/>
    <w:rsid w:val="003F6DA3"/>
    <w:rsid w:val="00416616"/>
    <w:rsid w:val="00417700"/>
    <w:rsid w:val="0043633F"/>
    <w:rsid w:val="00443289"/>
    <w:rsid w:val="004456DE"/>
    <w:rsid w:val="00445B04"/>
    <w:rsid w:val="004576D7"/>
    <w:rsid w:val="0046476D"/>
    <w:rsid w:val="004649BA"/>
    <w:rsid w:val="00465C0A"/>
    <w:rsid w:val="004674C1"/>
    <w:rsid w:val="0048031E"/>
    <w:rsid w:val="004803E1"/>
    <w:rsid w:val="00481431"/>
    <w:rsid w:val="00482B9E"/>
    <w:rsid w:val="004866CE"/>
    <w:rsid w:val="004908B8"/>
    <w:rsid w:val="004A1266"/>
    <w:rsid w:val="004A43BF"/>
    <w:rsid w:val="004B18C7"/>
    <w:rsid w:val="004B2DDB"/>
    <w:rsid w:val="004B661B"/>
    <w:rsid w:val="004B7C4A"/>
    <w:rsid w:val="004C046F"/>
    <w:rsid w:val="004D49DE"/>
    <w:rsid w:val="004D606C"/>
    <w:rsid w:val="004E1CB8"/>
    <w:rsid w:val="004E2C07"/>
    <w:rsid w:val="004E3569"/>
    <w:rsid w:val="004E6B3E"/>
    <w:rsid w:val="004E6F81"/>
    <w:rsid w:val="004F5CA5"/>
    <w:rsid w:val="004F6B1D"/>
    <w:rsid w:val="0050419D"/>
    <w:rsid w:val="005063C9"/>
    <w:rsid w:val="005170BA"/>
    <w:rsid w:val="005179FA"/>
    <w:rsid w:val="0052242B"/>
    <w:rsid w:val="00523A10"/>
    <w:rsid w:val="005261F2"/>
    <w:rsid w:val="00534FFA"/>
    <w:rsid w:val="00536F73"/>
    <w:rsid w:val="00540E45"/>
    <w:rsid w:val="00542124"/>
    <w:rsid w:val="005465DD"/>
    <w:rsid w:val="00550C21"/>
    <w:rsid w:val="00551119"/>
    <w:rsid w:val="00557B59"/>
    <w:rsid w:val="00560252"/>
    <w:rsid w:val="00560E33"/>
    <w:rsid w:val="00562B9D"/>
    <w:rsid w:val="00564CD9"/>
    <w:rsid w:val="005658DC"/>
    <w:rsid w:val="00570B49"/>
    <w:rsid w:val="00573412"/>
    <w:rsid w:val="005765FD"/>
    <w:rsid w:val="00580048"/>
    <w:rsid w:val="00581CA7"/>
    <w:rsid w:val="00584229"/>
    <w:rsid w:val="00584336"/>
    <w:rsid w:val="00585E4E"/>
    <w:rsid w:val="005865E7"/>
    <w:rsid w:val="00587A62"/>
    <w:rsid w:val="0059029C"/>
    <w:rsid w:val="005A1266"/>
    <w:rsid w:val="005A2391"/>
    <w:rsid w:val="005A37F1"/>
    <w:rsid w:val="005C208F"/>
    <w:rsid w:val="005C2EB4"/>
    <w:rsid w:val="005C347C"/>
    <w:rsid w:val="005D1738"/>
    <w:rsid w:val="005D4BA2"/>
    <w:rsid w:val="005D56DB"/>
    <w:rsid w:val="005E2D96"/>
    <w:rsid w:val="005E3DBC"/>
    <w:rsid w:val="005E3FEB"/>
    <w:rsid w:val="005E4BC0"/>
    <w:rsid w:val="005E5418"/>
    <w:rsid w:val="005E71EF"/>
    <w:rsid w:val="005F0DCD"/>
    <w:rsid w:val="005F5DA0"/>
    <w:rsid w:val="005F7B0F"/>
    <w:rsid w:val="00605EAE"/>
    <w:rsid w:val="00610218"/>
    <w:rsid w:val="00623AAB"/>
    <w:rsid w:val="00624D7D"/>
    <w:rsid w:val="006313BB"/>
    <w:rsid w:val="00632574"/>
    <w:rsid w:val="0063486D"/>
    <w:rsid w:val="00635655"/>
    <w:rsid w:val="00642727"/>
    <w:rsid w:val="00647EAF"/>
    <w:rsid w:val="00652C8D"/>
    <w:rsid w:val="006543B7"/>
    <w:rsid w:val="00654C53"/>
    <w:rsid w:val="00654ED8"/>
    <w:rsid w:val="0065573B"/>
    <w:rsid w:val="00657FED"/>
    <w:rsid w:val="00660177"/>
    <w:rsid w:val="006610A2"/>
    <w:rsid w:val="006656F9"/>
    <w:rsid w:val="00665BA1"/>
    <w:rsid w:val="00684DAC"/>
    <w:rsid w:val="00687D28"/>
    <w:rsid w:val="0069748C"/>
    <w:rsid w:val="006A31A5"/>
    <w:rsid w:val="006A4888"/>
    <w:rsid w:val="006A4D8D"/>
    <w:rsid w:val="006A641E"/>
    <w:rsid w:val="006B1B53"/>
    <w:rsid w:val="006B5B87"/>
    <w:rsid w:val="006B69EB"/>
    <w:rsid w:val="006C6D54"/>
    <w:rsid w:val="006D3638"/>
    <w:rsid w:val="006E1999"/>
    <w:rsid w:val="006E755E"/>
    <w:rsid w:val="006F33A9"/>
    <w:rsid w:val="006F3BA7"/>
    <w:rsid w:val="006F4200"/>
    <w:rsid w:val="006F5986"/>
    <w:rsid w:val="006F6FF5"/>
    <w:rsid w:val="0070557C"/>
    <w:rsid w:val="00711478"/>
    <w:rsid w:val="0071187A"/>
    <w:rsid w:val="00711F39"/>
    <w:rsid w:val="0072001C"/>
    <w:rsid w:val="00721258"/>
    <w:rsid w:val="007212BF"/>
    <w:rsid w:val="0073538F"/>
    <w:rsid w:val="00741D67"/>
    <w:rsid w:val="00750712"/>
    <w:rsid w:val="0075505E"/>
    <w:rsid w:val="00763721"/>
    <w:rsid w:val="0076482C"/>
    <w:rsid w:val="007676D2"/>
    <w:rsid w:val="00767DA8"/>
    <w:rsid w:val="007747B6"/>
    <w:rsid w:val="00776480"/>
    <w:rsid w:val="00780D09"/>
    <w:rsid w:val="00790389"/>
    <w:rsid w:val="00791CA3"/>
    <w:rsid w:val="00793D7E"/>
    <w:rsid w:val="00796DA0"/>
    <w:rsid w:val="007977D9"/>
    <w:rsid w:val="007A2D3D"/>
    <w:rsid w:val="007B35ED"/>
    <w:rsid w:val="007C408A"/>
    <w:rsid w:val="007D24C2"/>
    <w:rsid w:val="007D3E26"/>
    <w:rsid w:val="007D49A1"/>
    <w:rsid w:val="007D76B8"/>
    <w:rsid w:val="007E34CA"/>
    <w:rsid w:val="007E384A"/>
    <w:rsid w:val="007E4FEA"/>
    <w:rsid w:val="007E607B"/>
    <w:rsid w:val="007E6454"/>
    <w:rsid w:val="007E6ECE"/>
    <w:rsid w:val="00805670"/>
    <w:rsid w:val="00805BE1"/>
    <w:rsid w:val="0081377F"/>
    <w:rsid w:val="00823CCB"/>
    <w:rsid w:val="00823F94"/>
    <w:rsid w:val="0082707C"/>
    <w:rsid w:val="0083182D"/>
    <w:rsid w:val="00842A7E"/>
    <w:rsid w:val="00842FC2"/>
    <w:rsid w:val="008437E5"/>
    <w:rsid w:val="00843926"/>
    <w:rsid w:val="00846DD3"/>
    <w:rsid w:val="00853362"/>
    <w:rsid w:val="00861D83"/>
    <w:rsid w:val="008678C5"/>
    <w:rsid w:val="00867EBB"/>
    <w:rsid w:val="00876847"/>
    <w:rsid w:val="008838EE"/>
    <w:rsid w:val="00883A9E"/>
    <w:rsid w:val="00883D16"/>
    <w:rsid w:val="00885977"/>
    <w:rsid w:val="00893713"/>
    <w:rsid w:val="0089592F"/>
    <w:rsid w:val="00896A58"/>
    <w:rsid w:val="008A0432"/>
    <w:rsid w:val="008B3753"/>
    <w:rsid w:val="008B3CA1"/>
    <w:rsid w:val="008B59C0"/>
    <w:rsid w:val="008B6941"/>
    <w:rsid w:val="008C4180"/>
    <w:rsid w:val="008C4B37"/>
    <w:rsid w:val="008C6239"/>
    <w:rsid w:val="008D390E"/>
    <w:rsid w:val="008D7DD6"/>
    <w:rsid w:val="00900FE4"/>
    <w:rsid w:val="00905752"/>
    <w:rsid w:val="0090611E"/>
    <w:rsid w:val="00915B72"/>
    <w:rsid w:val="00916560"/>
    <w:rsid w:val="00922E4E"/>
    <w:rsid w:val="00922FF5"/>
    <w:rsid w:val="009239F6"/>
    <w:rsid w:val="009273AE"/>
    <w:rsid w:val="00932D1D"/>
    <w:rsid w:val="00935318"/>
    <w:rsid w:val="00940414"/>
    <w:rsid w:val="009472FD"/>
    <w:rsid w:val="00962017"/>
    <w:rsid w:val="009633C7"/>
    <w:rsid w:val="00966C86"/>
    <w:rsid w:val="00970595"/>
    <w:rsid w:val="009731F9"/>
    <w:rsid w:val="0097476A"/>
    <w:rsid w:val="00980A8A"/>
    <w:rsid w:val="0098186C"/>
    <w:rsid w:val="00983EE3"/>
    <w:rsid w:val="009864B5"/>
    <w:rsid w:val="009A06A3"/>
    <w:rsid w:val="009B349C"/>
    <w:rsid w:val="009B6D1D"/>
    <w:rsid w:val="009B7E4E"/>
    <w:rsid w:val="009C63AB"/>
    <w:rsid w:val="009C71AA"/>
    <w:rsid w:val="009D734E"/>
    <w:rsid w:val="009E0867"/>
    <w:rsid w:val="009E4399"/>
    <w:rsid w:val="009E52A5"/>
    <w:rsid w:val="009E7845"/>
    <w:rsid w:val="009F31B9"/>
    <w:rsid w:val="009F38F2"/>
    <w:rsid w:val="009F6D20"/>
    <w:rsid w:val="009F7671"/>
    <w:rsid w:val="00A05539"/>
    <w:rsid w:val="00A14BBB"/>
    <w:rsid w:val="00A25113"/>
    <w:rsid w:val="00A272DC"/>
    <w:rsid w:val="00A27E0D"/>
    <w:rsid w:val="00A306F9"/>
    <w:rsid w:val="00A32620"/>
    <w:rsid w:val="00A34DE7"/>
    <w:rsid w:val="00A3563E"/>
    <w:rsid w:val="00A41609"/>
    <w:rsid w:val="00A42528"/>
    <w:rsid w:val="00A452CE"/>
    <w:rsid w:val="00A61836"/>
    <w:rsid w:val="00A64BEF"/>
    <w:rsid w:val="00A664A3"/>
    <w:rsid w:val="00A6650B"/>
    <w:rsid w:val="00A71F3E"/>
    <w:rsid w:val="00A74280"/>
    <w:rsid w:val="00A7433A"/>
    <w:rsid w:val="00A76D6A"/>
    <w:rsid w:val="00A92AD1"/>
    <w:rsid w:val="00A946AD"/>
    <w:rsid w:val="00A9475E"/>
    <w:rsid w:val="00A94940"/>
    <w:rsid w:val="00A96933"/>
    <w:rsid w:val="00AA2A5E"/>
    <w:rsid w:val="00AA42B7"/>
    <w:rsid w:val="00AB4DE5"/>
    <w:rsid w:val="00AC3C23"/>
    <w:rsid w:val="00AD006F"/>
    <w:rsid w:val="00AD0C65"/>
    <w:rsid w:val="00AD43C7"/>
    <w:rsid w:val="00AD4893"/>
    <w:rsid w:val="00AE3F82"/>
    <w:rsid w:val="00AE6FEF"/>
    <w:rsid w:val="00AE7A9A"/>
    <w:rsid w:val="00AF516D"/>
    <w:rsid w:val="00AF73E4"/>
    <w:rsid w:val="00B0320A"/>
    <w:rsid w:val="00B038F5"/>
    <w:rsid w:val="00B05361"/>
    <w:rsid w:val="00B104D2"/>
    <w:rsid w:val="00B116B5"/>
    <w:rsid w:val="00B11A54"/>
    <w:rsid w:val="00B20C8F"/>
    <w:rsid w:val="00B20E14"/>
    <w:rsid w:val="00B21037"/>
    <w:rsid w:val="00B24CB0"/>
    <w:rsid w:val="00B349FF"/>
    <w:rsid w:val="00B34FCB"/>
    <w:rsid w:val="00B35058"/>
    <w:rsid w:val="00B43073"/>
    <w:rsid w:val="00B4475B"/>
    <w:rsid w:val="00B51376"/>
    <w:rsid w:val="00B534B3"/>
    <w:rsid w:val="00B54B77"/>
    <w:rsid w:val="00B55317"/>
    <w:rsid w:val="00B6125C"/>
    <w:rsid w:val="00B63F76"/>
    <w:rsid w:val="00B74EB1"/>
    <w:rsid w:val="00B75F20"/>
    <w:rsid w:val="00B85857"/>
    <w:rsid w:val="00B87B32"/>
    <w:rsid w:val="00B90548"/>
    <w:rsid w:val="00B9349E"/>
    <w:rsid w:val="00B93E9D"/>
    <w:rsid w:val="00BA05C4"/>
    <w:rsid w:val="00BA26D7"/>
    <w:rsid w:val="00BA4EA4"/>
    <w:rsid w:val="00BA66E9"/>
    <w:rsid w:val="00BB0897"/>
    <w:rsid w:val="00BB527A"/>
    <w:rsid w:val="00BC1C87"/>
    <w:rsid w:val="00BC438A"/>
    <w:rsid w:val="00BC545F"/>
    <w:rsid w:val="00BC649E"/>
    <w:rsid w:val="00BD02BB"/>
    <w:rsid w:val="00BD03A0"/>
    <w:rsid w:val="00BD157A"/>
    <w:rsid w:val="00BD2F25"/>
    <w:rsid w:val="00BD398E"/>
    <w:rsid w:val="00BE1D9A"/>
    <w:rsid w:val="00BE2213"/>
    <w:rsid w:val="00BE27EF"/>
    <w:rsid w:val="00BE5E34"/>
    <w:rsid w:val="00BE6EF7"/>
    <w:rsid w:val="00BE7BB4"/>
    <w:rsid w:val="00BE7E99"/>
    <w:rsid w:val="00BF1D2D"/>
    <w:rsid w:val="00BF57BC"/>
    <w:rsid w:val="00C153F6"/>
    <w:rsid w:val="00C16B19"/>
    <w:rsid w:val="00C202B8"/>
    <w:rsid w:val="00C240A0"/>
    <w:rsid w:val="00C24A00"/>
    <w:rsid w:val="00C25FC0"/>
    <w:rsid w:val="00C32961"/>
    <w:rsid w:val="00C34BBC"/>
    <w:rsid w:val="00C457A2"/>
    <w:rsid w:val="00C47C2A"/>
    <w:rsid w:val="00C50FD2"/>
    <w:rsid w:val="00C518ED"/>
    <w:rsid w:val="00C52087"/>
    <w:rsid w:val="00C546A5"/>
    <w:rsid w:val="00C600F4"/>
    <w:rsid w:val="00C62C05"/>
    <w:rsid w:val="00C677BC"/>
    <w:rsid w:val="00C74476"/>
    <w:rsid w:val="00C908C6"/>
    <w:rsid w:val="00CA2F0B"/>
    <w:rsid w:val="00CB155B"/>
    <w:rsid w:val="00CC0268"/>
    <w:rsid w:val="00CC28C6"/>
    <w:rsid w:val="00CC60C9"/>
    <w:rsid w:val="00CD460F"/>
    <w:rsid w:val="00CE2C6F"/>
    <w:rsid w:val="00CE59A1"/>
    <w:rsid w:val="00CF0746"/>
    <w:rsid w:val="00CF2481"/>
    <w:rsid w:val="00D05E0D"/>
    <w:rsid w:val="00D05E79"/>
    <w:rsid w:val="00D06FA1"/>
    <w:rsid w:val="00D10F48"/>
    <w:rsid w:val="00D119E4"/>
    <w:rsid w:val="00D15316"/>
    <w:rsid w:val="00D1531F"/>
    <w:rsid w:val="00D209D4"/>
    <w:rsid w:val="00D25D9D"/>
    <w:rsid w:val="00D31627"/>
    <w:rsid w:val="00D3186E"/>
    <w:rsid w:val="00D3322F"/>
    <w:rsid w:val="00D368E9"/>
    <w:rsid w:val="00D40957"/>
    <w:rsid w:val="00D41462"/>
    <w:rsid w:val="00D46069"/>
    <w:rsid w:val="00D46D51"/>
    <w:rsid w:val="00D46F63"/>
    <w:rsid w:val="00D504CF"/>
    <w:rsid w:val="00D54E99"/>
    <w:rsid w:val="00D6001A"/>
    <w:rsid w:val="00D6722C"/>
    <w:rsid w:val="00D71309"/>
    <w:rsid w:val="00D80603"/>
    <w:rsid w:val="00DA1606"/>
    <w:rsid w:val="00DA6863"/>
    <w:rsid w:val="00DB4A87"/>
    <w:rsid w:val="00DB50AF"/>
    <w:rsid w:val="00DB5E1A"/>
    <w:rsid w:val="00DC4074"/>
    <w:rsid w:val="00DC455E"/>
    <w:rsid w:val="00DC5670"/>
    <w:rsid w:val="00DD5139"/>
    <w:rsid w:val="00DE23E8"/>
    <w:rsid w:val="00DE7F8E"/>
    <w:rsid w:val="00DF0E4A"/>
    <w:rsid w:val="00E00CCC"/>
    <w:rsid w:val="00E01A4F"/>
    <w:rsid w:val="00E020DC"/>
    <w:rsid w:val="00E066A0"/>
    <w:rsid w:val="00E067AF"/>
    <w:rsid w:val="00E1062A"/>
    <w:rsid w:val="00E132A7"/>
    <w:rsid w:val="00E16E37"/>
    <w:rsid w:val="00E17AAF"/>
    <w:rsid w:val="00E215C9"/>
    <w:rsid w:val="00E2328A"/>
    <w:rsid w:val="00E37E42"/>
    <w:rsid w:val="00E44352"/>
    <w:rsid w:val="00E44709"/>
    <w:rsid w:val="00E50D94"/>
    <w:rsid w:val="00E5441D"/>
    <w:rsid w:val="00E55566"/>
    <w:rsid w:val="00E6013B"/>
    <w:rsid w:val="00E64D79"/>
    <w:rsid w:val="00E6507B"/>
    <w:rsid w:val="00E65EA5"/>
    <w:rsid w:val="00E72A90"/>
    <w:rsid w:val="00E75656"/>
    <w:rsid w:val="00E80159"/>
    <w:rsid w:val="00E851FD"/>
    <w:rsid w:val="00E92C53"/>
    <w:rsid w:val="00EA20B0"/>
    <w:rsid w:val="00EA5B27"/>
    <w:rsid w:val="00EC630C"/>
    <w:rsid w:val="00ED7EDF"/>
    <w:rsid w:val="00ED7EE1"/>
    <w:rsid w:val="00EE0F67"/>
    <w:rsid w:val="00EE1E68"/>
    <w:rsid w:val="00EE2D14"/>
    <w:rsid w:val="00EF0E5C"/>
    <w:rsid w:val="00EF1E48"/>
    <w:rsid w:val="00EF437B"/>
    <w:rsid w:val="00EF5AB5"/>
    <w:rsid w:val="00F015E0"/>
    <w:rsid w:val="00F04CD5"/>
    <w:rsid w:val="00F05379"/>
    <w:rsid w:val="00F05DF9"/>
    <w:rsid w:val="00F11770"/>
    <w:rsid w:val="00F11E22"/>
    <w:rsid w:val="00F163E3"/>
    <w:rsid w:val="00F21C47"/>
    <w:rsid w:val="00F228CF"/>
    <w:rsid w:val="00F23F79"/>
    <w:rsid w:val="00F255B2"/>
    <w:rsid w:val="00F32795"/>
    <w:rsid w:val="00F35B00"/>
    <w:rsid w:val="00F3763F"/>
    <w:rsid w:val="00F435B4"/>
    <w:rsid w:val="00F44FFA"/>
    <w:rsid w:val="00F50A2D"/>
    <w:rsid w:val="00F547FA"/>
    <w:rsid w:val="00F55D72"/>
    <w:rsid w:val="00F614FA"/>
    <w:rsid w:val="00F65E8D"/>
    <w:rsid w:val="00F72BAE"/>
    <w:rsid w:val="00F7380C"/>
    <w:rsid w:val="00F80B9E"/>
    <w:rsid w:val="00F8127D"/>
    <w:rsid w:val="00FD32F3"/>
    <w:rsid w:val="00FF0248"/>
    <w:rsid w:val="00FF263F"/>
    <w:rsid w:val="00FF3866"/>
    <w:rsid w:val="00FF50AE"/>
    <w:rsid w:val="00FF685B"/>
    <w:rsid w:val="0119BA4F"/>
    <w:rsid w:val="01AF19E2"/>
    <w:rsid w:val="01B0536A"/>
    <w:rsid w:val="01BA9047"/>
    <w:rsid w:val="01EE3253"/>
    <w:rsid w:val="021B1314"/>
    <w:rsid w:val="02D74539"/>
    <w:rsid w:val="03363119"/>
    <w:rsid w:val="045940F1"/>
    <w:rsid w:val="0470C5E4"/>
    <w:rsid w:val="0473159A"/>
    <w:rsid w:val="04E86EA2"/>
    <w:rsid w:val="054B2B84"/>
    <w:rsid w:val="05CE4126"/>
    <w:rsid w:val="05E83731"/>
    <w:rsid w:val="05EC66B6"/>
    <w:rsid w:val="0617C35D"/>
    <w:rsid w:val="06E02252"/>
    <w:rsid w:val="06E691E0"/>
    <w:rsid w:val="06E6FBE5"/>
    <w:rsid w:val="073122D9"/>
    <w:rsid w:val="077D052E"/>
    <w:rsid w:val="08A29C53"/>
    <w:rsid w:val="0958B4B6"/>
    <w:rsid w:val="09A4291D"/>
    <w:rsid w:val="0A1E9CA7"/>
    <w:rsid w:val="0AB4A5F0"/>
    <w:rsid w:val="0B0FC2A3"/>
    <w:rsid w:val="0B296A38"/>
    <w:rsid w:val="0B8603D6"/>
    <w:rsid w:val="0BA55351"/>
    <w:rsid w:val="0BBA6D08"/>
    <w:rsid w:val="0BE84886"/>
    <w:rsid w:val="0C40A546"/>
    <w:rsid w:val="0C6311EE"/>
    <w:rsid w:val="0CE47DB5"/>
    <w:rsid w:val="0D1AB329"/>
    <w:rsid w:val="0D21D437"/>
    <w:rsid w:val="0D21F71D"/>
    <w:rsid w:val="0D307F58"/>
    <w:rsid w:val="0DDCFC84"/>
    <w:rsid w:val="0E4DF838"/>
    <w:rsid w:val="0E850095"/>
    <w:rsid w:val="0EF20DCA"/>
    <w:rsid w:val="0F75B450"/>
    <w:rsid w:val="0F9AB2B0"/>
    <w:rsid w:val="102C7777"/>
    <w:rsid w:val="104CFA1F"/>
    <w:rsid w:val="1062B1A9"/>
    <w:rsid w:val="106AC3E0"/>
    <w:rsid w:val="1085F728"/>
    <w:rsid w:val="110407E1"/>
    <w:rsid w:val="11F5455A"/>
    <w:rsid w:val="11F69484"/>
    <w:rsid w:val="11F8AED0"/>
    <w:rsid w:val="12477C0C"/>
    <w:rsid w:val="131172A4"/>
    <w:rsid w:val="1366C4F1"/>
    <w:rsid w:val="1387BCD7"/>
    <w:rsid w:val="139264E5"/>
    <w:rsid w:val="13DB126D"/>
    <w:rsid w:val="13F604B3"/>
    <w:rsid w:val="143072ED"/>
    <w:rsid w:val="145DD10E"/>
    <w:rsid w:val="14C01D5D"/>
    <w:rsid w:val="153622CC"/>
    <w:rsid w:val="1576E2CE"/>
    <w:rsid w:val="157F1CCE"/>
    <w:rsid w:val="159C145F"/>
    <w:rsid w:val="16047702"/>
    <w:rsid w:val="165BEDBE"/>
    <w:rsid w:val="16922C96"/>
    <w:rsid w:val="169BB8FB"/>
    <w:rsid w:val="16BF5D99"/>
    <w:rsid w:val="172BD38E"/>
    <w:rsid w:val="1780C635"/>
    <w:rsid w:val="17999388"/>
    <w:rsid w:val="17B29BE6"/>
    <w:rsid w:val="17DFA7CB"/>
    <w:rsid w:val="1837895C"/>
    <w:rsid w:val="183A3614"/>
    <w:rsid w:val="185B2DFA"/>
    <w:rsid w:val="18B6BD90"/>
    <w:rsid w:val="18E24D0A"/>
    <w:rsid w:val="191F8617"/>
    <w:rsid w:val="19738AA6"/>
    <w:rsid w:val="19B7992D"/>
    <w:rsid w:val="1A34C6D6"/>
    <w:rsid w:val="1A528DF1"/>
    <w:rsid w:val="1AAC7B19"/>
    <w:rsid w:val="1B1352E3"/>
    <w:rsid w:val="1B54C535"/>
    <w:rsid w:val="1B6F2A1E"/>
    <w:rsid w:val="1BA56450"/>
    <w:rsid w:val="1BDB0304"/>
    <w:rsid w:val="1BE4E784"/>
    <w:rsid w:val="1BEE5E52"/>
    <w:rsid w:val="1C01874A"/>
    <w:rsid w:val="1C02913C"/>
    <w:rsid w:val="1C110112"/>
    <w:rsid w:val="1CAB2B68"/>
    <w:rsid w:val="1CE94F1A"/>
    <w:rsid w:val="1D730513"/>
    <w:rsid w:val="1DE4F3F8"/>
    <w:rsid w:val="1E121821"/>
    <w:rsid w:val="1E42DCEB"/>
    <w:rsid w:val="1E4EE94F"/>
    <w:rsid w:val="1E851F7B"/>
    <w:rsid w:val="1EA7D094"/>
    <w:rsid w:val="1ECFFF80"/>
    <w:rsid w:val="1F6532ED"/>
    <w:rsid w:val="1F7E5B4A"/>
    <w:rsid w:val="1FB1E811"/>
    <w:rsid w:val="2017A73F"/>
    <w:rsid w:val="2020EFDC"/>
    <w:rsid w:val="206BCFE1"/>
    <w:rsid w:val="2086316A"/>
    <w:rsid w:val="20D8DEC9"/>
    <w:rsid w:val="217E9C8B"/>
    <w:rsid w:val="21A397E0"/>
    <w:rsid w:val="21DA793A"/>
    <w:rsid w:val="21E3EB8C"/>
    <w:rsid w:val="2207A042"/>
    <w:rsid w:val="2209FDC6"/>
    <w:rsid w:val="224A4488"/>
    <w:rsid w:val="2252A773"/>
    <w:rsid w:val="2257DCAF"/>
    <w:rsid w:val="22EFD3AF"/>
    <w:rsid w:val="23225A72"/>
    <w:rsid w:val="23242A08"/>
    <w:rsid w:val="23A5CE27"/>
    <w:rsid w:val="23AF270B"/>
    <w:rsid w:val="23E3BE80"/>
    <w:rsid w:val="2490E4DE"/>
    <w:rsid w:val="251E0A31"/>
    <w:rsid w:val="252E635E"/>
    <w:rsid w:val="25498304"/>
    <w:rsid w:val="254AF76C"/>
    <w:rsid w:val="254C4696"/>
    <w:rsid w:val="2581E54A"/>
    <w:rsid w:val="2590D7E3"/>
    <w:rsid w:val="259FC8F3"/>
    <w:rsid w:val="25EC24B5"/>
    <w:rsid w:val="2601BEDF"/>
    <w:rsid w:val="26520DAE"/>
    <w:rsid w:val="2662ACAD"/>
    <w:rsid w:val="2667A12E"/>
    <w:rsid w:val="26790142"/>
    <w:rsid w:val="267FAE69"/>
    <w:rsid w:val="277044D2"/>
    <w:rsid w:val="28350BB5"/>
    <w:rsid w:val="2882D817"/>
    <w:rsid w:val="28AD2C88"/>
    <w:rsid w:val="2A3B7CC1"/>
    <w:rsid w:val="2A55566D"/>
    <w:rsid w:val="2A6D8C8D"/>
    <w:rsid w:val="2AB24C78"/>
    <w:rsid w:val="2BE4CD4A"/>
    <w:rsid w:val="2BE56C7C"/>
    <w:rsid w:val="2BF126CE"/>
    <w:rsid w:val="2C0AF83B"/>
    <w:rsid w:val="2C43B5F5"/>
    <w:rsid w:val="2CE4D305"/>
    <w:rsid w:val="2D154C6E"/>
    <w:rsid w:val="2E5D1F93"/>
    <w:rsid w:val="2E89FA7E"/>
    <w:rsid w:val="2EC4DC30"/>
    <w:rsid w:val="2EC57396"/>
    <w:rsid w:val="2ED34949"/>
    <w:rsid w:val="2F0082F3"/>
    <w:rsid w:val="2F3AC61D"/>
    <w:rsid w:val="2F4D0459"/>
    <w:rsid w:val="2F5506E2"/>
    <w:rsid w:val="2F645AC8"/>
    <w:rsid w:val="2F6C1605"/>
    <w:rsid w:val="3000DD7A"/>
    <w:rsid w:val="303354FD"/>
    <w:rsid w:val="30873B2C"/>
    <w:rsid w:val="30A12624"/>
    <w:rsid w:val="30B83E6D"/>
    <w:rsid w:val="30D7AE51"/>
    <w:rsid w:val="31FC7CF2"/>
    <w:rsid w:val="325A186F"/>
    <w:rsid w:val="326CF5BB"/>
    <w:rsid w:val="32E2EEC3"/>
    <w:rsid w:val="333B02E8"/>
    <w:rsid w:val="33C720A5"/>
    <w:rsid w:val="33FA87F0"/>
    <w:rsid w:val="34400661"/>
    <w:rsid w:val="34D17883"/>
    <w:rsid w:val="34E90003"/>
    <w:rsid w:val="3505C2CB"/>
    <w:rsid w:val="3525C18E"/>
    <w:rsid w:val="3536DF40"/>
    <w:rsid w:val="35A0E676"/>
    <w:rsid w:val="35C34B38"/>
    <w:rsid w:val="36016FA5"/>
    <w:rsid w:val="363EA570"/>
    <w:rsid w:val="36474457"/>
    <w:rsid w:val="36569CFE"/>
    <w:rsid w:val="36C490C1"/>
    <w:rsid w:val="370FA30E"/>
    <w:rsid w:val="3749B233"/>
    <w:rsid w:val="37A32C44"/>
    <w:rsid w:val="37E314B8"/>
    <w:rsid w:val="3808A6FC"/>
    <w:rsid w:val="386E8002"/>
    <w:rsid w:val="38B40332"/>
    <w:rsid w:val="38EDEFF4"/>
    <w:rsid w:val="394D6C7F"/>
    <w:rsid w:val="398FDA71"/>
    <w:rsid w:val="39A880BE"/>
    <w:rsid w:val="39AA446C"/>
    <w:rsid w:val="3A6931F9"/>
    <w:rsid w:val="3A8F1E36"/>
    <w:rsid w:val="3B1AB57A"/>
    <w:rsid w:val="3B21BE87"/>
    <w:rsid w:val="3B8C57F2"/>
    <w:rsid w:val="3BAF7B19"/>
    <w:rsid w:val="3C46100E"/>
    <w:rsid w:val="3D1434ED"/>
    <w:rsid w:val="3D1E8C53"/>
    <w:rsid w:val="3D93C9A0"/>
    <w:rsid w:val="3DD708E7"/>
    <w:rsid w:val="3E0CEA1C"/>
    <w:rsid w:val="3E3D6ECD"/>
    <w:rsid w:val="3E477B30"/>
    <w:rsid w:val="3E7B30E3"/>
    <w:rsid w:val="3EAAC102"/>
    <w:rsid w:val="3F19D5DA"/>
    <w:rsid w:val="3F3CA31C"/>
    <w:rsid w:val="3F72D948"/>
    <w:rsid w:val="3F8AE500"/>
    <w:rsid w:val="3F997193"/>
    <w:rsid w:val="3FB59A90"/>
    <w:rsid w:val="3FEF16FC"/>
    <w:rsid w:val="3FFCB460"/>
    <w:rsid w:val="4080825B"/>
    <w:rsid w:val="40C455E5"/>
    <w:rsid w:val="40D8737D"/>
    <w:rsid w:val="40F19BDA"/>
    <w:rsid w:val="4170BEE2"/>
    <w:rsid w:val="41AF8942"/>
    <w:rsid w:val="41DB164A"/>
    <w:rsid w:val="41E6EA0E"/>
    <w:rsid w:val="42ED3B52"/>
    <w:rsid w:val="43FEA35F"/>
    <w:rsid w:val="44293C9C"/>
    <w:rsid w:val="444B9956"/>
    <w:rsid w:val="44732657"/>
    <w:rsid w:val="44A4F59C"/>
    <w:rsid w:val="44B7585F"/>
    <w:rsid w:val="44C656D1"/>
    <w:rsid w:val="45ACC5FF"/>
    <w:rsid w:val="462CFED1"/>
    <w:rsid w:val="4641D9BA"/>
    <w:rsid w:val="4690B4FA"/>
    <w:rsid w:val="46E257CC"/>
    <w:rsid w:val="481989CB"/>
    <w:rsid w:val="482497D5"/>
    <w:rsid w:val="4929D659"/>
    <w:rsid w:val="49FDB721"/>
    <w:rsid w:val="4A634D34"/>
    <w:rsid w:val="4A7DF0CA"/>
    <w:rsid w:val="4A7F55C3"/>
    <w:rsid w:val="4A98DC09"/>
    <w:rsid w:val="4B4C3E1F"/>
    <w:rsid w:val="4B64261D"/>
    <w:rsid w:val="4BB6B544"/>
    <w:rsid w:val="4BBF985A"/>
    <w:rsid w:val="4BE93074"/>
    <w:rsid w:val="4C5279A4"/>
    <w:rsid w:val="4C92F9E3"/>
    <w:rsid w:val="4CFFF67E"/>
    <w:rsid w:val="4D6D6200"/>
    <w:rsid w:val="4D9B3B3A"/>
    <w:rsid w:val="4DC7649A"/>
    <w:rsid w:val="4DE6A3EC"/>
    <w:rsid w:val="4DEE4A05"/>
    <w:rsid w:val="4E455FDE"/>
    <w:rsid w:val="4E474D43"/>
    <w:rsid w:val="4E5775F3"/>
    <w:rsid w:val="4E70678C"/>
    <w:rsid w:val="4EC972E3"/>
    <w:rsid w:val="4F1B87AB"/>
    <w:rsid w:val="4F3F8B08"/>
    <w:rsid w:val="4FE01B63"/>
    <w:rsid w:val="50437BBA"/>
    <w:rsid w:val="50C832FE"/>
    <w:rsid w:val="50DC9322"/>
    <w:rsid w:val="512CBAF9"/>
    <w:rsid w:val="51A5F83A"/>
    <w:rsid w:val="51B035B6"/>
    <w:rsid w:val="52196BC4"/>
    <w:rsid w:val="523F1F25"/>
    <w:rsid w:val="5295E3E7"/>
    <w:rsid w:val="52BF42BD"/>
    <w:rsid w:val="532AB052"/>
    <w:rsid w:val="54655AE3"/>
    <w:rsid w:val="5576BFE7"/>
    <w:rsid w:val="559CAFFB"/>
    <w:rsid w:val="559EC15E"/>
    <w:rsid w:val="55D9AECC"/>
    <w:rsid w:val="55DDB573"/>
    <w:rsid w:val="55F0C447"/>
    <w:rsid w:val="566800B5"/>
    <w:rsid w:val="56B353E4"/>
    <w:rsid w:val="56B5CB5D"/>
    <w:rsid w:val="56EC32D7"/>
    <w:rsid w:val="56F967EB"/>
    <w:rsid w:val="571842B3"/>
    <w:rsid w:val="5728DFA2"/>
    <w:rsid w:val="57757F2D"/>
    <w:rsid w:val="58353B87"/>
    <w:rsid w:val="585C5709"/>
    <w:rsid w:val="58747D0C"/>
    <w:rsid w:val="58D450BD"/>
    <w:rsid w:val="59114F8E"/>
    <w:rsid w:val="59286509"/>
    <w:rsid w:val="59455EB1"/>
    <w:rsid w:val="596D424F"/>
    <w:rsid w:val="5996B4D9"/>
    <w:rsid w:val="5A1158C0"/>
    <w:rsid w:val="5A14D3DF"/>
    <w:rsid w:val="5A3BFB81"/>
    <w:rsid w:val="5A4D3B36"/>
    <w:rsid w:val="5A5BB676"/>
    <w:rsid w:val="5A70211E"/>
    <w:rsid w:val="5B2ADB8E"/>
    <w:rsid w:val="5B2EC628"/>
    <w:rsid w:val="5B8B216A"/>
    <w:rsid w:val="5BC82FF8"/>
    <w:rsid w:val="5BCCD90E"/>
    <w:rsid w:val="5BEBB84F"/>
    <w:rsid w:val="5C1C3037"/>
    <w:rsid w:val="5C6276EE"/>
    <w:rsid w:val="5CC97718"/>
    <w:rsid w:val="5CD7DC50"/>
    <w:rsid w:val="5CD9EED4"/>
    <w:rsid w:val="5DA1EDCD"/>
    <w:rsid w:val="5DBB162A"/>
    <w:rsid w:val="5DC8E160"/>
    <w:rsid w:val="5E2AF1C1"/>
    <w:rsid w:val="5F3DBE2E"/>
    <w:rsid w:val="5F53D0F9"/>
    <w:rsid w:val="6047D88F"/>
    <w:rsid w:val="60D98E8F"/>
    <w:rsid w:val="612CAC71"/>
    <w:rsid w:val="61336959"/>
    <w:rsid w:val="61509239"/>
    <w:rsid w:val="623C1A92"/>
    <w:rsid w:val="6242F120"/>
    <w:rsid w:val="627B3303"/>
    <w:rsid w:val="62AC3E03"/>
    <w:rsid w:val="633694BB"/>
    <w:rsid w:val="63984641"/>
    <w:rsid w:val="63EB7C4A"/>
    <w:rsid w:val="64112F51"/>
    <w:rsid w:val="642A57AE"/>
    <w:rsid w:val="6520ED19"/>
    <w:rsid w:val="653ED94E"/>
    <w:rsid w:val="656F1FC5"/>
    <w:rsid w:val="65A8A6B3"/>
    <w:rsid w:val="65C4D8E5"/>
    <w:rsid w:val="65D82C34"/>
    <w:rsid w:val="66BAB450"/>
    <w:rsid w:val="67840E77"/>
    <w:rsid w:val="67F7A31B"/>
    <w:rsid w:val="685FD8BD"/>
    <w:rsid w:val="68B112FA"/>
    <w:rsid w:val="690037DA"/>
    <w:rsid w:val="692D9A76"/>
    <w:rsid w:val="6985F6AC"/>
    <w:rsid w:val="6A79397F"/>
    <w:rsid w:val="6AD1B600"/>
    <w:rsid w:val="6B21C70D"/>
    <w:rsid w:val="6B915C3A"/>
    <w:rsid w:val="6BE8B3BC"/>
    <w:rsid w:val="6C1C4136"/>
    <w:rsid w:val="6C6D25C1"/>
    <w:rsid w:val="6CAB3CFA"/>
    <w:rsid w:val="6CCD612F"/>
    <w:rsid w:val="6CD225EA"/>
    <w:rsid w:val="6D67F729"/>
    <w:rsid w:val="6DC906C1"/>
    <w:rsid w:val="6DD09E49"/>
    <w:rsid w:val="6E7CF43D"/>
    <w:rsid w:val="6EA08E42"/>
    <w:rsid w:val="6EBD6DA9"/>
    <w:rsid w:val="6F521858"/>
    <w:rsid w:val="6FA2A909"/>
    <w:rsid w:val="6FA958BB"/>
    <w:rsid w:val="70180211"/>
    <w:rsid w:val="702FA0E6"/>
    <w:rsid w:val="703450A1"/>
    <w:rsid w:val="7075F89B"/>
    <w:rsid w:val="70EFB259"/>
    <w:rsid w:val="711564E3"/>
    <w:rsid w:val="71FD66F7"/>
    <w:rsid w:val="720EA1CE"/>
    <w:rsid w:val="7264D578"/>
    <w:rsid w:val="73C624E7"/>
    <w:rsid w:val="7427531B"/>
    <w:rsid w:val="742BF602"/>
    <w:rsid w:val="74845EDB"/>
    <w:rsid w:val="749A56F5"/>
    <w:rsid w:val="75031209"/>
    <w:rsid w:val="7507C1C4"/>
    <w:rsid w:val="755EAA21"/>
    <w:rsid w:val="75DCEB08"/>
    <w:rsid w:val="765CF7B6"/>
    <w:rsid w:val="76A783E1"/>
    <w:rsid w:val="76BFF075"/>
    <w:rsid w:val="776C8A9E"/>
    <w:rsid w:val="78004A15"/>
    <w:rsid w:val="783AB2CB"/>
    <w:rsid w:val="783F6286"/>
    <w:rsid w:val="78BED128"/>
    <w:rsid w:val="78F01C30"/>
    <w:rsid w:val="793062F2"/>
    <w:rsid w:val="7A196517"/>
    <w:rsid w:val="7A9E8225"/>
    <w:rsid w:val="7AB492F0"/>
    <w:rsid w:val="7B53F9E2"/>
    <w:rsid w:val="7BA4493D"/>
    <w:rsid w:val="7C27BCF2"/>
    <w:rsid w:val="7C5BAA30"/>
    <w:rsid w:val="7C80E787"/>
    <w:rsid w:val="7CD3BB38"/>
    <w:rsid w:val="7CDD5CBC"/>
    <w:rsid w:val="7CF68519"/>
    <w:rsid w:val="7DC8E978"/>
    <w:rsid w:val="7E0A2F7F"/>
    <w:rsid w:val="7E1AB434"/>
    <w:rsid w:val="7E60CA20"/>
    <w:rsid w:val="7E64F570"/>
    <w:rsid w:val="7E6F46EE"/>
    <w:rsid w:val="7EDBE9FF"/>
    <w:rsid w:val="7F71F348"/>
    <w:rsid w:val="7F9FA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4BFE5"/>
  <w15:docId w15:val="{521B2561-E65B-4B5F-9230-3066186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B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96E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2F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86D"/>
  </w:style>
  <w:style w:type="paragraph" w:styleId="Footer">
    <w:name w:val="footer"/>
    <w:basedOn w:val="Normal"/>
    <w:link w:val="FooterChar"/>
    <w:uiPriority w:val="99"/>
    <w:unhideWhenUsed/>
    <w:rsid w:val="0063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86D"/>
  </w:style>
  <w:style w:type="paragraph" w:styleId="BodyText2">
    <w:name w:val="Body Text 2"/>
    <w:basedOn w:val="Normal"/>
    <w:link w:val="BodyText2Char"/>
    <w:semiHidden/>
    <w:rsid w:val="00097F5B"/>
    <w:pPr>
      <w:spacing w:after="0" w:line="240" w:lineRule="auto"/>
      <w:jc w:val="center"/>
    </w:pPr>
    <w:rPr>
      <w:rFonts w:ascii="Comic Sans MS" w:eastAsia="Times New Roman" w:hAnsi="Comic Sans MS"/>
      <w:b/>
      <w:bCs/>
      <w:sz w:val="20"/>
      <w:szCs w:val="24"/>
      <w:u w:val="single"/>
    </w:rPr>
  </w:style>
  <w:style w:type="character" w:customStyle="1" w:styleId="BodyText2Char">
    <w:name w:val="Body Text 2 Char"/>
    <w:link w:val="BodyText2"/>
    <w:semiHidden/>
    <w:rsid w:val="00097F5B"/>
    <w:rPr>
      <w:rFonts w:ascii="Comic Sans MS" w:eastAsia="Times New Roman" w:hAnsi="Comic Sans MS"/>
      <w:b/>
      <w:bCs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795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E21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15C9"/>
  </w:style>
  <w:style w:type="character" w:customStyle="1" w:styleId="eop">
    <w:name w:val="eop"/>
    <w:basedOn w:val="DefaultParagraphFont"/>
    <w:rsid w:val="00E215C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9E2B0E2D743B5D84D53AB01C653" ma:contentTypeVersion="14" ma:contentTypeDescription="Create a new document." ma:contentTypeScope="" ma:versionID="e290431cd369be17e29d9f764004e4f8">
  <xsd:schema xmlns:xsd="http://www.w3.org/2001/XMLSchema" xmlns:xs="http://www.w3.org/2001/XMLSchema" xmlns:p="http://schemas.microsoft.com/office/2006/metadata/properties" xmlns:ns2="30db6c95-8445-4040-bc0a-d96d212a5331" xmlns:ns3="ac2ea04f-737b-4f4d-9cdf-325a92a204a4" targetNamespace="http://schemas.microsoft.com/office/2006/metadata/properties" ma:root="true" ma:fieldsID="d6e43c5e6f8c72700bfdb8d80906ffde" ns2:_="" ns3:_="">
    <xsd:import namespace="30db6c95-8445-4040-bc0a-d96d212a5331"/>
    <xsd:import namespace="ac2ea04f-737b-4f4d-9cdf-325a92a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6c95-8445-4040-bc0a-d96d212a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567a7-14ba-4f0f-95cb-f3931dbbc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ea04f-737b-4f4d-9cdf-325a92a2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431f64-bb91-49e0-bc23-e3a9e4324160}" ma:internalName="TaxCatchAll" ma:showField="CatchAllData" ma:web="ac2ea04f-737b-4f4d-9cdf-325a92a2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db6c95-8445-4040-bc0a-d96d212a5331">
      <Terms xmlns="http://schemas.microsoft.com/office/infopath/2007/PartnerControls"/>
    </lcf76f155ced4ddcb4097134ff3c332f>
    <TaxCatchAll xmlns="ac2ea04f-737b-4f4d-9cdf-325a92a204a4" xsi:nil="true"/>
  </documentManagement>
</p:properties>
</file>

<file path=customXml/itemProps1.xml><?xml version="1.0" encoding="utf-8"?>
<ds:datastoreItem xmlns:ds="http://schemas.openxmlformats.org/officeDocument/2006/customXml" ds:itemID="{93D2E21A-1745-4B81-BD9B-86C6731AB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1E4A0-EF3E-425F-A470-F70EDBFD2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b6c95-8445-4040-bc0a-d96d212a5331"/>
    <ds:schemaRef ds:uri="ac2ea04f-737b-4f4d-9cdf-325a92a2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244EE-3492-4439-911D-6C9C78549CCF}">
  <ds:schemaRefs>
    <ds:schemaRef ds:uri="http://purl.org/dc/elements/1.1/"/>
    <ds:schemaRef ds:uri="http://schemas.microsoft.com/office/infopath/2007/PartnerControls"/>
    <ds:schemaRef ds:uri="30db6c95-8445-4040-bc0a-d96d212a5331"/>
    <ds:schemaRef ds:uri="ac2ea04f-737b-4f4d-9cdf-325a92a204a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14556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Jordan</dc:creator>
  <cp:keywords/>
  <cp:lastModifiedBy>Becky Waters</cp:lastModifiedBy>
  <cp:revision>2</cp:revision>
  <cp:lastPrinted>2022-07-12T20:06:00Z</cp:lastPrinted>
  <dcterms:created xsi:type="dcterms:W3CDTF">2023-11-04T15:49:00Z</dcterms:created>
  <dcterms:modified xsi:type="dcterms:W3CDTF">2023-11-04T15:49:00Z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0x01010029A329E2B0E2D743B5D84D53AB01C653</vt:lpwstr>
  </property>
</Properties>
</file>